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AA346" w14:textId="6827DA6A" w:rsidR="00136229" w:rsidRPr="00857875" w:rsidRDefault="00136229" w:rsidP="00136229">
      <w:pPr>
        <w:jc w:val="center"/>
        <w:rPr>
          <w:rFonts w:ascii="Calibri" w:hAnsi="Calibri" w:cs="Calibri"/>
          <w:b/>
          <w:bCs/>
          <w:sz w:val="18"/>
          <w:szCs w:val="18"/>
        </w:rPr>
      </w:pPr>
      <w:r w:rsidRPr="00857875">
        <w:rPr>
          <w:rFonts w:ascii="Calibri" w:hAnsi="Calibri" w:cs="Calibri"/>
          <w:b/>
          <w:bCs/>
          <w:sz w:val="18"/>
          <w:szCs w:val="18"/>
        </w:rPr>
        <w:t>MUTUAL CONFIDENTIALITY AGREEMENT</w:t>
      </w:r>
      <w:r w:rsidR="00462687">
        <w:rPr>
          <w:rFonts w:ascii="Calibri" w:hAnsi="Calibri" w:cs="Calibri"/>
          <w:b/>
          <w:bCs/>
          <w:sz w:val="18"/>
          <w:szCs w:val="18"/>
        </w:rPr>
        <w:t xml:space="preserve"> (TWO-PARTY)</w:t>
      </w:r>
    </w:p>
    <w:p w14:paraId="747ACE46" w14:textId="136C187F" w:rsidR="00814839" w:rsidRPr="00857875" w:rsidRDefault="00814839" w:rsidP="00623EC6">
      <w:pPr>
        <w:contextualSpacing/>
        <w:jc w:val="both"/>
        <w:rPr>
          <w:rFonts w:ascii="Calibri" w:hAnsi="Calibri" w:cs="Calibri"/>
          <w:b/>
          <w:bCs/>
          <w:sz w:val="18"/>
          <w:szCs w:val="18"/>
        </w:rPr>
      </w:pPr>
      <w:r w:rsidRPr="00857875">
        <w:rPr>
          <w:rFonts w:ascii="Calibri" w:hAnsi="Calibri" w:cs="Calibri"/>
          <w:b/>
          <w:bCs/>
          <w:sz w:val="18"/>
          <w:szCs w:val="18"/>
        </w:rPr>
        <w:t>PARTIES</w:t>
      </w:r>
    </w:p>
    <w:p w14:paraId="26485069" w14:textId="734EF1EE" w:rsidR="00814839" w:rsidRPr="00857875" w:rsidRDefault="00814839" w:rsidP="00664C43">
      <w:pPr>
        <w:spacing w:after="0"/>
        <w:contextualSpacing/>
        <w:jc w:val="both"/>
        <w:rPr>
          <w:rFonts w:ascii="Calibri" w:hAnsi="Calibri" w:cs="Calibri"/>
          <w:sz w:val="18"/>
          <w:szCs w:val="18"/>
        </w:rPr>
      </w:pPr>
      <w:r w:rsidRPr="00857875">
        <w:rPr>
          <w:rFonts w:ascii="Calibri" w:hAnsi="Calibri" w:cs="Calibri"/>
          <w:sz w:val="18"/>
          <w:szCs w:val="18"/>
        </w:rPr>
        <w:t>(1)</w:t>
      </w:r>
      <w:r w:rsidR="000A1EE0" w:rsidRPr="00857875">
        <w:rPr>
          <w:rFonts w:ascii="Calibri" w:hAnsi="Calibri" w:cs="Calibri"/>
          <w:b/>
          <w:bCs/>
          <w:sz w:val="18"/>
          <w:szCs w:val="18"/>
        </w:rPr>
        <w:t xml:space="preserve"> </w:t>
      </w:r>
      <w:r w:rsidR="006E1463" w:rsidRPr="00857875">
        <w:rPr>
          <w:rFonts w:ascii="Calibri" w:hAnsi="Calibri" w:cs="Calibri"/>
          <w:b/>
          <w:bCs/>
          <w:sz w:val="18"/>
          <w:szCs w:val="18"/>
        </w:rPr>
        <w:t>SATELLITE APPLICATIONS CATAPULT LIMITED</w:t>
      </w:r>
      <w:r w:rsidR="006E1463" w:rsidRPr="00857875">
        <w:rPr>
          <w:rFonts w:ascii="Calibri" w:hAnsi="Calibri" w:cs="Calibri"/>
          <w:sz w:val="18"/>
          <w:szCs w:val="18"/>
        </w:rPr>
        <w:t xml:space="preserve"> </w:t>
      </w:r>
      <w:r w:rsidRPr="00857875">
        <w:rPr>
          <w:rFonts w:ascii="Calibri" w:hAnsi="Calibri" w:cs="Calibri"/>
          <w:sz w:val="18"/>
          <w:szCs w:val="18"/>
        </w:rPr>
        <w:t xml:space="preserve">incorporated and registered in England and Wales with company number </w:t>
      </w:r>
      <w:r w:rsidR="00F852A1" w:rsidRPr="00857875">
        <w:rPr>
          <w:rFonts w:ascii="Calibri" w:hAnsi="Calibri" w:cs="Calibri"/>
          <w:sz w:val="18"/>
          <w:szCs w:val="18"/>
        </w:rPr>
        <w:t>07964746</w:t>
      </w:r>
      <w:r w:rsidRPr="00857875">
        <w:rPr>
          <w:rFonts w:ascii="Calibri" w:hAnsi="Calibri" w:cs="Calibri"/>
          <w:sz w:val="18"/>
          <w:szCs w:val="18"/>
        </w:rPr>
        <w:t xml:space="preserve"> whose registered office is </w:t>
      </w:r>
      <w:r w:rsidR="00DB40F5" w:rsidRPr="00857875">
        <w:rPr>
          <w:rFonts w:ascii="Calibri" w:hAnsi="Calibri" w:cs="Calibri"/>
          <w:sz w:val="18"/>
          <w:szCs w:val="18"/>
        </w:rPr>
        <w:t xml:space="preserve">at </w:t>
      </w:r>
      <w:r w:rsidR="00310337" w:rsidRPr="00310337">
        <w:rPr>
          <w:rFonts w:ascii="Calibri" w:hAnsi="Calibri" w:cs="Calibri"/>
          <w:sz w:val="18"/>
          <w:szCs w:val="18"/>
        </w:rPr>
        <w:t>Quad 3 Rutherford Avenue, Harwell Science &amp; Innovation Campus, England, OX11 0DF</w:t>
      </w:r>
      <w:r w:rsidRPr="00857875">
        <w:rPr>
          <w:rFonts w:ascii="Calibri" w:hAnsi="Calibri" w:cs="Calibri"/>
          <w:sz w:val="18"/>
          <w:szCs w:val="18"/>
        </w:rPr>
        <w:t xml:space="preserve"> (Party 1)</w:t>
      </w:r>
      <w:r w:rsidR="00136229" w:rsidRPr="00857875">
        <w:rPr>
          <w:rFonts w:ascii="Calibri" w:hAnsi="Calibri" w:cs="Calibri"/>
          <w:sz w:val="18"/>
          <w:szCs w:val="18"/>
        </w:rPr>
        <w:t>; and</w:t>
      </w:r>
    </w:p>
    <w:p w14:paraId="3F41A516" w14:textId="1EA515C2" w:rsidR="00814839" w:rsidRPr="00857875" w:rsidRDefault="00814839" w:rsidP="0006006F">
      <w:pPr>
        <w:shd w:val="clear" w:color="auto" w:fill="FFFFFF"/>
        <w:spacing w:before="63" w:after="252"/>
        <w:rPr>
          <w:rFonts w:ascii="Calibri" w:hAnsi="Calibri" w:cs="Calibri"/>
          <w:sz w:val="18"/>
          <w:szCs w:val="18"/>
        </w:rPr>
      </w:pPr>
      <w:r w:rsidRPr="00857875">
        <w:rPr>
          <w:rFonts w:ascii="Calibri" w:hAnsi="Calibri" w:cs="Calibri"/>
          <w:sz w:val="18"/>
          <w:szCs w:val="18"/>
        </w:rPr>
        <w:t>(2)</w:t>
      </w:r>
      <w:r w:rsidR="00BC75A4" w:rsidRPr="00857875">
        <w:rPr>
          <w:rFonts w:ascii="Calibri" w:hAnsi="Calibri" w:cs="Calibri"/>
          <w:sz w:val="18"/>
          <w:szCs w:val="18"/>
        </w:rPr>
        <w:t xml:space="preserve"> </w:t>
      </w:r>
      <w:r w:rsidR="001B4BE9">
        <w:rPr>
          <w:rFonts w:ascii="Calibri" w:hAnsi="Calibri" w:cs="Calibri"/>
          <w:b/>
          <w:bCs/>
          <w:sz w:val="18"/>
          <w:szCs w:val="18"/>
        </w:rPr>
        <w:t>[</w:t>
      </w:r>
      <w:r w:rsidR="001B4BE9" w:rsidRPr="00884326">
        <w:rPr>
          <w:rFonts w:ascii="Calibri" w:hAnsi="Calibri" w:cs="Calibri"/>
          <w:b/>
          <w:bCs/>
          <w:sz w:val="18"/>
          <w:szCs w:val="18"/>
          <w:highlight w:val="yellow"/>
        </w:rPr>
        <w:t>FULL COMPANY NAME]</w:t>
      </w:r>
      <w:r w:rsidRPr="0006006F">
        <w:rPr>
          <w:rFonts w:ascii="Calibri" w:hAnsi="Calibri" w:cs="Calibri"/>
          <w:b/>
          <w:bCs/>
          <w:sz w:val="18"/>
          <w:szCs w:val="18"/>
        </w:rPr>
        <w:t xml:space="preserve"> </w:t>
      </w:r>
      <w:r w:rsidRPr="003021C8">
        <w:rPr>
          <w:rFonts w:ascii="Calibri" w:hAnsi="Calibri" w:cs="Calibri"/>
          <w:sz w:val="18"/>
          <w:szCs w:val="18"/>
        </w:rPr>
        <w:t xml:space="preserve">incorporated and registered in </w:t>
      </w:r>
      <w:r w:rsidR="001B4BE9">
        <w:rPr>
          <w:rFonts w:ascii="Calibri" w:hAnsi="Calibri" w:cs="Calibri"/>
          <w:sz w:val="18"/>
          <w:szCs w:val="18"/>
        </w:rPr>
        <w:t>[</w:t>
      </w:r>
      <w:r w:rsidRPr="00884326">
        <w:rPr>
          <w:rFonts w:ascii="Calibri" w:hAnsi="Calibri" w:cs="Calibri"/>
          <w:sz w:val="18"/>
          <w:szCs w:val="18"/>
          <w:highlight w:val="yellow"/>
        </w:rPr>
        <w:t>England and Wales</w:t>
      </w:r>
      <w:r w:rsidR="001B4BE9">
        <w:rPr>
          <w:rFonts w:ascii="Calibri" w:hAnsi="Calibri" w:cs="Calibri"/>
          <w:sz w:val="18"/>
          <w:szCs w:val="18"/>
        </w:rPr>
        <w:t>]</w:t>
      </w:r>
      <w:r w:rsidRPr="003021C8">
        <w:rPr>
          <w:rFonts w:ascii="Calibri" w:hAnsi="Calibri" w:cs="Calibri"/>
          <w:sz w:val="18"/>
          <w:szCs w:val="18"/>
        </w:rPr>
        <w:t xml:space="preserve"> with company number </w:t>
      </w:r>
      <w:r w:rsidR="00A90885">
        <w:rPr>
          <w:rStyle w:val="Strong"/>
          <w:rFonts w:ascii="Calibri" w:hAnsi="Calibri" w:cs="Calibri"/>
          <w:b w:val="0"/>
          <w:bCs w:val="0"/>
          <w:color w:val="000000"/>
          <w:sz w:val="18"/>
          <w:szCs w:val="18"/>
          <w:bdr w:val="none" w:sz="0" w:space="0" w:color="auto" w:frame="1"/>
          <w:shd w:val="clear" w:color="auto" w:fill="FFFFFF"/>
        </w:rPr>
        <w:t>[</w:t>
      </w:r>
      <w:r w:rsidR="00A90885" w:rsidRPr="00884326">
        <w:rPr>
          <w:rStyle w:val="Strong"/>
          <w:rFonts w:ascii="Calibri" w:hAnsi="Calibri" w:cs="Calibri"/>
          <w:b w:val="0"/>
          <w:bCs w:val="0"/>
          <w:color w:val="000000"/>
          <w:sz w:val="18"/>
          <w:szCs w:val="18"/>
          <w:highlight w:val="yellow"/>
          <w:bdr w:val="none" w:sz="0" w:space="0" w:color="auto" w:frame="1"/>
          <w:shd w:val="clear" w:color="auto" w:fill="FFFFFF"/>
        </w:rPr>
        <w:t>NUMBER</w:t>
      </w:r>
      <w:r w:rsidR="00A90885">
        <w:rPr>
          <w:rStyle w:val="Strong"/>
          <w:rFonts w:ascii="Calibri" w:hAnsi="Calibri" w:cs="Calibri"/>
          <w:b w:val="0"/>
          <w:bCs w:val="0"/>
          <w:color w:val="000000"/>
          <w:sz w:val="18"/>
          <w:szCs w:val="18"/>
          <w:bdr w:val="none" w:sz="0" w:space="0" w:color="auto" w:frame="1"/>
          <w:shd w:val="clear" w:color="auto" w:fill="FFFFFF"/>
        </w:rPr>
        <w:t>]</w:t>
      </w:r>
      <w:r w:rsidR="00A90885">
        <w:rPr>
          <w:rStyle w:val="Strong"/>
          <w:rFonts w:ascii="Calibri" w:hAnsi="Calibri" w:cs="Calibri"/>
          <w:color w:val="000000"/>
          <w:sz w:val="18"/>
          <w:szCs w:val="18"/>
          <w:bdr w:val="none" w:sz="0" w:space="0" w:color="auto" w:frame="1"/>
          <w:shd w:val="clear" w:color="auto" w:fill="FFFFFF"/>
        </w:rPr>
        <w:t xml:space="preserve"> </w:t>
      </w:r>
      <w:r w:rsidRPr="003021C8">
        <w:rPr>
          <w:rFonts w:ascii="Calibri" w:hAnsi="Calibri" w:cs="Calibri"/>
          <w:sz w:val="18"/>
          <w:szCs w:val="18"/>
        </w:rPr>
        <w:t xml:space="preserve">whose registered office is at </w:t>
      </w:r>
      <w:r w:rsidR="00A90885" w:rsidRPr="00884326">
        <w:rPr>
          <w:rFonts w:ascii="Calibri" w:eastAsia="Times New Roman" w:hAnsi="Calibri" w:cs="Calibri"/>
          <w:color w:val="000000"/>
          <w:kern w:val="0"/>
          <w:sz w:val="18"/>
          <w:szCs w:val="18"/>
          <w:lang w:eastAsia="en-GB"/>
          <w14:ligatures w14:val="none"/>
        </w:rPr>
        <w:t>[</w:t>
      </w:r>
      <w:r w:rsidR="00A90885" w:rsidRPr="00884326">
        <w:rPr>
          <w:rFonts w:ascii="Calibri" w:eastAsia="Times New Roman" w:hAnsi="Calibri" w:cs="Calibri"/>
          <w:color w:val="000000"/>
          <w:kern w:val="0"/>
          <w:sz w:val="18"/>
          <w:szCs w:val="18"/>
          <w:highlight w:val="yellow"/>
          <w:lang w:eastAsia="en-GB"/>
          <w14:ligatures w14:val="none"/>
        </w:rPr>
        <w:t>REGISTERED OFFICE ADDRESS</w:t>
      </w:r>
      <w:r w:rsidR="00A90885" w:rsidRPr="00884326">
        <w:rPr>
          <w:rFonts w:ascii="Calibri" w:eastAsia="Times New Roman" w:hAnsi="Calibri" w:cs="Calibri"/>
          <w:color w:val="000000"/>
          <w:kern w:val="0"/>
          <w:sz w:val="18"/>
          <w:szCs w:val="18"/>
          <w:lang w:eastAsia="en-GB"/>
          <w14:ligatures w14:val="none"/>
        </w:rPr>
        <w:t>]</w:t>
      </w:r>
      <w:r w:rsidRPr="00857875">
        <w:rPr>
          <w:rFonts w:ascii="Calibri" w:hAnsi="Calibri" w:cs="Calibri"/>
          <w:sz w:val="18"/>
          <w:szCs w:val="18"/>
        </w:rPr>
        <w:t xml:space="preserve"> (Party 2)</w:t>
      </w:r>
      <w:r w:rsidR="003E7E6D" w:rsidRPr="00857875">
        <w:rPr>
          <w:rFonts w:ascii="Calibri" w:hAnsi="Calibri" w:cs="Calibri"/>
          <w:sz w:val="18"/>
          <w:szCs w:val="18"/>
        </w:rPr>
        <w:t>,</w:t>
      </w:r>
    </w:p>
    <w:p w14:paraId="6AB466AB" w14:textId="64DDBEE9" w:rsidR="003E7E6D" w:rsidRPr="00857875" w:rsidRDefault="003E7E6D" w:rsidP="00664C43">
      <w:pPr>
        <w:spacing w:after="0"/>
        <w:contextualSpacing/>
        <w:jc w:val="both"/>
        <w:rPr>
          <w:rFonts w:ascii="Calibri" w:hAnsi="Calibri" w:cs="Calibri"/>
          <w:sz w:val="18"/>
          <w:szCs w:val="18"/>
        </w:rPr>
      </w:pPr>
      <w:r w:rsidRPr="00857875">
        <w:rPr>
          <w:rFonts w:ascii="Calibri" w:hAnsi="Calibri" w:cs="Calibri"/>
          <w:sz w:val="18"/>
          <w:szCs w:val="18"/>
        </w:rPr>
        <w:t xml:space="preserve">each of Party 1 and Party 2 being a </w:t>
      </w:r>
      <w:r w:rsidRPr="00857875">
        <w:rPr>
          <w:rFonts w:ascii="Calibri" w:hAnsi="Calibri" w:cs="Calibri"/>
          <w:b/>
          <w:bCs/>
          <w:sz w:val="18"/>
          <w:szCs w:val="18"/>
        </w:rPr>
        <w:t>party</w:t>
      </w:r>
      <w:r w:rsidRPr="00857875">
        <w:rPr>
          <w:rFonts w:ascii="Calibri" w:hAnsi="Calibri" w:cs="Calibri"/>
          <w:sz w:val="18"/>
          <w:szCs w:val="18"/>
        </w:rPr>
        <w:t xml:space="preserve"> and together they are the </w:t>
      </w:r>
      <w:r w:rsidRPr="00857875">
        <w:rPr>
          <w:rFonts w:ascii="Calibri" w:hAnsi="Calibri" w:cs="Calibri"/>
          <w:b/>
          <w:bCs/>
          <w:sz w:val="18"/>
          <w:szCs w:val="18"/>
        </w:rPr>
        <w:t>parties</w:t>
      </w:r>
      <w:r w:rsidRPr="00857875">
        <w:rPr>
          <w:rFonts w:ascii="Calibri" w:hAnsi="Calibri" w:cs="Calibri"/>
          <w:sz w:val="18"/>
          <w:szCs w:val="18"/>
        </w:rPr>
        <w:t>.</w:t>
      </w:r>
    </w:p>
    <w:p w14:paraId="3E540A77" w14:textId="77777777" w:rsidR="00623EC6" w:rsidRPr="00857875" w:rsidRDefault="00623EC6" w:rsidP="00664C43">
      <w:pPr>
        <w:spacing w:after="0"/>
        <w:contextualSpacing/>
        <w:jc w:val="both"/>
        <w:rPr>
          <w:rFonts w:ascii="Calibri" w:hAnsi="Calibri" w:cs="Calibri"/>
          <w:sz w:val="18"/>
          <w:szCs w:val="18"/>
        </w:rPr>
      </w:pPr>
    </w:p>
    <w:p w14:paraId="53429717" w14:textId="020A0405" w:rsidR="00814839" w:rsidRPr="00857875" w:rsidRDefault="00814839" w:rsidP="00664C43">
      <w:pPr>
        <w:spacing w:after="0"/>
        <w:contextualSpacing/>
        <w:jc w:val="both"/>
        <w:rPr>
          <w:rFonts w:ascii="Calibri" w:hAnsi="Calibri" w:cs="Calibri"/>
          <w:b/>
          <w:bCs/>
          <w:sz w:val="18"/>
          <w:szCs w:val="18"/>
        </w:rPr>
      </w:pPr>
      <w:r w:rsidRPr="00857875">
        <w:rPr>
          <w:rFonts w:ascii="Calibri" w:hAnsi="Calibri" w:cs="Calibri"/>
          <w:b/>
          <w:bCs/>
          <w:sz w:val="18"/>
          <w:szCs w:val="18"/>
        </w:rPr>
        <w:t>BACKGROUND</w:t>
      </w:r>
    </w:p>
    <w:p w14:paraId="3CAB1D01" w14:textId="14B53C84" w:rsidR="00814839" w:rsidRPr="00857875" w:rsidRDefault="00814839" w:rsidP="00664C43">
      <w:pPr>
        <w:spacing w:after="0"/>
        <w:contextualSpacing/>
        <w:jc w:val="both"/>
        <w:rPr>
          <w:rFonts w:ascii="Calibri" w:hAnsi="Calibri" w:cs="Calibri"/>
          <w:sz w:val="18"/>
          <w:szCs w:val="18"/>
        </w:rPr>
      </w:pPr>
      <w:r w:rsidRPr="00857875">
        <w:rPr>
          <w:rFonts w:ascii="Calibri" w:hAnsi="Calibri" w:cs="Calibri"/>
          <w:sz w:val="18"/>
          <w:szCs w:val="18"/>
        </w:rPr>
        <w:t>(A)</w:t>
      </w:r>
      <w:r w:rsidR="00327F8D">
        <w:rPr>
          <w:rFonts w:ascii="Calibri" w:hAnsi="Calibri" w:cs="Calibri"/>
          <w:sz w:val="18"/>
          <w:szCs w:val="18"/>
        </w:rPr>
        <w:t xml:space="preserve"> </w:t>
      </w:r>
      <w:r w:rsidRPr="00857875">
        <w:rPr>
          <w:rFonts w:ascii="Calibri" w:hAnsi="Calibri" w:cs="Calibri"/>
          <w:sz w:val="18"/>
          <w:szCs w:val="18"/>
        </w:rPr>
        <w:t xml:space="preserve">The parties intend to </w:t>
      </w:r>
      <w:proofErr w:type="gramStart"/>
      <w:r w:rsidRPr="00857875">
        <w:rPr>
          <w:rFonts w:ascii="Calibri" w:hAnsi="Calibri" w:cs="Calibri"/>
          <w:sz w:val="18"/>
          <w:szCs w:val="18"/>
        </w:rPr>
        <w:t>enter into</w:t>
      </w:r>
      <w:proofErr w:type="gramEnd"/>
      <w:r w:rsidRPr="00857875">
        <w:rPr>
          <w:rFonts w:ascii="Calibri" w:hAnsi="Calibri" w:cs="Calibri"/>
          <w:sz w:val="18"/>
          <w:szCs w:val="18"/>
        </w:rPr>
        <w:t xml:space="preserve"> discussions relating to the Purpose </w:t>
      </w:r>
      <w:r w:rsidR="001C29BF" w:rsidRPr="00857875">
        <w:rPr>
          <w:rFonts w:ascii="Calibri" w:hAnsi="Calibri" w:cs="Calibri"/>
          <w:sz w:val="18"/>
          <w:szCs w:val="18"/>
        </w:rPr>
        <w:t xml:space="preserve">(defined at Clause 1) </w:t>
      </w:r>
      <w:r w:rsidRPr="00857875">
        <w:rPr>
          <w:rFonts w:ascii="Calibri" w:hAnsi="Calibri" w:cs="Calibri"/>
          <w:sz w:val="18"/>
          <w:szCs w:val="18"/>
        </w:rPr>
        <w:t xml:space="preserve">which will involve the exchange of Confidential Information </w:t>
      </w:r>
      <w:r w:rsidR="001C29BF" w:rsidRPr="00857875">
        <w:rPr>
          <w:rFonts w:ascii="Calibri" w:hAnsi="Calibri" w:cs="Calibri"/>
          <w:sz w:val="18"/>
          <w:szCs w:val="18"/>
        </w:rPr>
        <w:t xml:space="preserve">(defined at Clause 1) </w:t>
      </w:r>
      <w:r w:rsidRPr="00857875">
        <w:rPr>
          <w:rFonts w:ascii="Calibri" w:hAnsi="Calibri" w:cs="Calibri"/>
          <w:sz w:val="18"/>
          <w:szCs w:val="18"/>
        </w:rPr>
        <w:t>between them.</w:t>
      </w:r>
    </w:p>
    <w:p w14:paraId="21C9361D" w14:textId="07DF4A0E" w:rsidR="00623EC6" w:rsidRPr="00857875" w:rsidRDefault="00814839" w:rsidP="00664C43">
      <w:pPr>
        <w:spacing w:after="0"/>
        <w:contextualSpacing/>
        <w:jc w:val="both"/>
        <w:rPr>
          <w:rFonts w:ascii="Calibri" w:hAnsi="Calibri" w:cs="Calibri"/>
          <w:sz w:val="18"/>
          <w:szCs w:val="18"/>
        </w:rPr>
      </w:pPr>
      <w:r w:rsidRPr="00857875">
        <w:rPr>
          <w:rFonts w:ascii="Calibri" w:hAnsi="Calibri" w:cs="Calibri"/>
          <w:sz w:val="18"/>
          <w:szCs w:val="18"/>
        </w:rPr>
        <w:t>(B)</w:t>
      </w:r>
      <w:r w:rsidR="00327F8D">
        <w:rPr>
          <w:rFonts w:ascii="Calibri" w:hAnsi="Calibri" w:cs="Calibri"/>
          <w:sz w:val="18"/>
          <w:szCs w:val="18"/>
        </w:rPr>
        <w:t xml:space="preserve"> </w:t>
      </w:r>
      <w:r w:rsidRPr="00857875">
        <w:rPr>
          <w:rFonts w:ascii="Calibri" w:hAnsi="Calibri" w:cs="Calibri"/>
          <w:sz w:val="18"/>
          <w:szCs w:val="18"/>
        </w:rPr>
        <w:t>The parties have agreed to comply with this agreement in connection with the disclosure and use of Confidential Information.</w:t>
      </w:r>
    </w:p>
    <w:p w14:paraId="514AD283" w14:textId="77777777" w:rsidR="00623EC6" w:rsidRPr="00857875" w:rsidRDefault="00623EC6" w:rsidP="007E0FF7">
      <w:pPr>
        <w:contextualSpacing/>
        <w:jc w:val="both"/>
        <w:rPr>
          <w:rFonts w:ascii="Calibri" w:hAnsi="Calibri" w:cs="Calibri"/>
          <w:sz w:val="18"/>
          <w:szCs w:val="18"/>
        </w:rPr>
      </w:pPr>
    </w:p>
    <w:p w14:paraId="770BFC00" w14:textId="60E6D719" w:rsidR="00814839" w:rsidRPr="00857875" w:rsidRDefault="00814839" w:rsidP="0043256B">
      <w:pPr>
        <w:spacing w:after="0" w:line="240" w:lineRule="auto"/>
        <w:contextualSpacing/>
        <w:jc w:val="both"/>
        <w:rPr>
          <w:rFonts w:ascii="Calibri" w:hAnsi="Calibri" w:cs="Calibri"/>
          <w:b/>
          <w:bCs/>
          <w:sz w:val="18"/>
          <w:szCs w:val="18"/>
        </w:rPr>
      </w:pPr>
      <w:r w:rsidRPr="00857875">
        <w:rPr>
          <w:rFonts w:ascii="Calibri" w:hAnsi="Calibri" w:cs="Calibri"/>
          <w:b/>
          <w:bCs/>
          <w:sz w:val="18"/>
          <w:szCs w:val="18"/>
        </w:rPr>
        <w:t>AGREED TERMS</w:t>
      </w:r>
    </w:p>
    <w:p w14:paraId="21CF7401" w14:textId="6FED0F55" w:rsidR="00814839" w:rsidRPr="00857875" w:rsidRDefault="00814839" w:rsidP="0043256B">
      <w:pPr>
        <w:pStyle w:val="ListParagraph"/>
        <w:numPr>
          <w:ilvl w:val="0"/>
          <w:numId w:val="1"/>
        </w:numPr>
        <w:spacing w:after="0" w:line="240" w:lineRule="auto"/>
        <w:ind w:left="567" w:hanging="567"/>
        <w:jc w:val="both"/>
        <w:rPr>
          <w:rFonts w:ascii="Calibri" w:hAnsi="Calibri" w:cs="Calibri"/>
          <w:b/>
          <w:bCs/>
          <w:sz w:val="18"/>
          <w:szCs w:val="18"/>
        </w:rPr>
      </w:pPr>
      <w:r w:rsidRPr="00857875">
        <w:rPr>
          <w:rFonts w:ascii="Calibri" w:hAnsi="Calibri" w:cs="Calibri"/>
          <w:b/>
          <w:bCs/>
          <w:sz w:val="18"/>
          <w:szCs w:val="18"/>
        </w:rPr>
        <w:t xml:space="preserve">INTERPRETATION  </w:t>
      </w:r>
    </w:p>
    <w:p w14:paraId="7A56671E" w14:textId="17414B34" w:rsidR="00814839" w:rsidRPr="00857875" w:rsidRDefault="00814839" w:rsidP="0043256B">
      <w:pPr>
        <w:spacing w:after="0" w:line="240" w:lineRule="auto"/>
        <w:contextualSpacing/>
        <w:jc w:val="both"/>
        <w:rPr>
          <w:rFonts w:ascii="Calibri" w:hAnsi="Calibri" w:cs="Calibri"/>
          <w:sz w:val="18"/>
          <w:szCs w:val="18"/>
        </w:rPr>
      </w:pPr>
      <w:r w:rsidRPr="00857875">
        <w:rPr>
          <w:rFonts w:ascii="Calibri" w:hAnsi="Calibri" w:cs="Calibri"/>
          <w:sz w:val="18"/>
          <w:szCs w:val="18"/>
        </w:rPr>
        <w:t xml:space="preserve"> The following definitions and rules of interpretation apply in this agreement.</w:t>
      </w:r>
    </w:p>
    <w:p w14:paraId="217B414F" w14:textId="6692F914" w:rsidR="0012111F" w:rsidRPr="00857875" w:rsidRDefault="00814839" w:rsidP="00664C43">
      <w:pPr>
        <w:pStyle w:val="ListParagraph"/>
        <w:numPr>
          <w:ilvl w:val="1"/>
          <w:numId w:val="1"/>
        </w:numPr>
        <w:spacing w:after="0"/>
        <w:ind w:left="567" w:hanging="567"/>
        <w:jc w:val="both"/>
        <w:rPr>
          <w:rFonts w:ascii="Calibri" w:hAnsi="Calibri" w:cs="Calibri"/>
          <w:sz w:val="18"/>
          <w:szCs w:val="18"/>
        </w:rPr>
      </w:pPr>
      <w:r w:rsidRPr="00857875">
        <w:rPr>
          <w:rFonts w:ascii="Calibri" w:hAnsi="Calibri" w:cs="Calibri"/>
          <w:sz w:val="18"/>
          <w:szCs w:val="18"/>
        </w:rPr>
        <w:t>Definitions:</w:t>
      </w:r>
    </w:p>
    <w:p w14:paraId="788D9B00" w14:textId="08EA52CC" w:rsidR="00A71543" w:rsidRPr="00857875" w:rsidRDefault="00A71543" w:rsidP="00664C43">
      <w:pPr>
        <w:pStyle w:val="ListParagraph"/>
        <w:numPr>
          <w:ilvl w:val="2"/>
          <w:numId w:val="1"/>
        </w:numPr>
        <w:spacing w:after="0"/>
        <w:ind w:left="1276" w:hanging="709"/>
        <w:jc w:val="both"/>
        <w:rPr>
          <w:rFonts w:ascii="Calibri" w:hAnsi="Calibri" w:cs="Calibri"/>
          <w:sz w:val="18"/>
          <w:szCs w:val="18"/>
        </w:rPr>
      </w:pPr>
      <w:r w:rsidRPr="00857875">
        <w:rPr>
          <w:rFonts w:ascii="Calibri" w:hAnsi="Calibri" w:cs="Calibri"/>
          <w:b/>
          <w:bCs/>
          <w:sz w:val="18"/>
          <w:szCs w:val="18"/>
        </w:rPr>
        <w:t>Business Day</w:t>
      </w:r>
      <w:r w:rsidRPr="00857875">
        <w:rPr>
          <w:rFonts w:ascii="Calibri" w:hAnsi="Calibri" w:cs="Calibri"/>
          <w:sz w:val="18"/>
          <w:szCs w:val="18"/>
        </w:rPr>
        <w:t>: a day other than a Saturday, Sunday or public holiday in England when banks in London are open for business.</w:t>
      </w:r>
    </w:p>
    <w:p w14:paraId="08DC22F4" w14:textId="7A50CD8B" w:rsidR="00C334CD" w:rsidRPr="00857875" w:rsidRDefault="00A71543" w:rsidP="0082263E">
      <w:pPr>
        <w:pStyle w:val="ListParagraph"/>
        <w:numPr>
          <w:ilvl w:val="2"/>
          <w:numId w:val="1"/>
        </w:numPr>
        <w:ind w:left="1276" w:hanging="709"/>
        <w:jc w:val="both"/>
        <w:rPr>
          <w:rFonts w:ascii="Calibri" w:hAnsi="Calibri" w:cs="Calibri"/>
          <w:sz w:val="18"/>
          <w:szCs w:val="18"/>
        </w:rPr>
      </w:pPr>
      <w:r w:rsidRPr="00857875">
        <w:rPr>
          <w:rFonts w:ascii="Calibri" w:hAnsi="Calibri" w:cs="Calibri"/>
          <w:b/>
          <w:bCs/>
          <w:sz w:val="18"/>
          <w:szCs w:val="18"/>
        </w:rPr>
        <w:t>Confidential Information</w:t>
      </w:r>
      <w:r w:rsidRPr="00857875">
        <w:rPr>
          <w:rFonts w:ascii="Calibri" w:hAnsi="Calibri" w:cs="Calibri"/>
          <w:sz w:val="18"/>
          <w:szCs w:val="18"/>
        </w:rPr>
        <w:t xml:space="preserve">: </w:t>
      </w:r>
      <w:r w:rsidR="00C334CD" w:rsidRPr="00857875">
        <w:rPr>
          <w:rFonts w:ascii="Calibri" w:hAnsi="Calibri" w:cs="Calibri"/>
          <w:sz w:val="18"/>
          <w:szCs w:val="18"/>
        </w:rPr>
        <w:t>all confidential information</w:t>
      </w:r>
      <w:r w:rsidR="004F3CB3" w:rsidRPr="00857875">
        <w:rPr>
          <w:rFonts w:ascii="Calibri" w:hAnsi="Calibri" w:cs="Calibri"/>
          <w:sz w:val="18"/>
          <w:szCs w:val="18"/>
        </w:rPr>
        <w:t xml:space="preserve"> (in whatever form)</w:t>
      </w:r>
      <w:r w:rsidR="00C334CD" w:rsidRPr="00857875">
        <w:rPr>
          <w:rFonts w:ascii="Calibri" w:hAnsi="Calibri" w:cs="Calibri"/>
          <w:sz w:val="18"/>
          <w:szCs w:val="18"/>
        </w:rPr>
        <w:t xml:space="preserve"> relating to the Purpose which the Discloser or its Representatives directly or indirectly discloses, or makes available, to the Recipient or its Representatives, before, on or after the date of this agreement. This includes:</w:t>
      </w:r>
    </w:p>
    <w:p w14:paraId="0035A3F7" w14:textId="2E5D0487" w:rsidR="00C334CD" w:rsidRPr="00857875" w:rsidRDefault="00C334CD" w:rsidP="0082263E">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the fact that discussions and negotiations are taking place concerning the Purpose and the status of those discussions and negotiations;</w:t>
      </w:r>
    </w:p>
    <w:p w14:paraId="028FF0D9" w14:textId="77777777" w:rsidR="005321D1" w:rsidRPr="00857875" w:rsidRDefault="00230508" w:rsidP="0082263E">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all confidential information relating to:</w:t>
      </w:r>
      <w:r w:rsidR="005321D1" w:rsidRPr="00857875">
        <w:rPr>
          <w:rFonts w:ascii="Calibri" w:hAnsi="Calibri" w:cs="Calibri"/>
          <w:sz w:val="18"/>
          <w:szCs w:val="18"/>
        </w:rPr>
        <w:t xml:space="preserve"> </w:t>
      </w:r>
    </w:p>
    <w:p w14:paraId="7FE2A332" w14:textId="4F672912" w:rsidR="005321D1" w:rsidRPr="00857875" w:rsidRDefault="005321D1" w:rsidP="0082263E">
      <w:pPr>
        <w:pStyle w:val="ListParagraph"/>
        <w:numPr>
          <w:ilvl w:val="0"/>
          <w:numId w:val="3"/>
        </w:numPr>
        <w:ind w:left="2268" w:hanging="425"/>
        <w:jc w:val="both"/>
        <w:rPr>
          <w:rFonts w:ascii="Calibri" w:hAnsi="Calibri" w:cs="Calibri"/>
          <w:sz w:val="18"/>
          <w:szCs w:val="18"/>
        </w:rPr>
      </w:pPr>
      <w:r w:rsidRPr="00857875">
        <w:rPr>
          <w:rFonts w:ascii="Calibri" w:hAnsi="Calibri" w:cs="Calibri"/>
          <w:sz w:val="18"/>
          <w:szCs w:val="18"/>
        </w:rPr>
        <w:t>the business, assets, affairs, customers, clients, suppliers</w:t>
      </w:r>
      <w:r w:rsidR="009E55C8" w:rsidRPr="00857875">
        <w:rPr>
          <w:rFonts w:ascii="Calibri" w:hAnsi="Calibri" w:cs="Calibri"/>
          <w:sz w:val="18"/>
          <w:szCs w:val="18"/>
        </w:rPr>
        <w:t xml:space="preserve">, </w:t>
      </w:r>
      <w:r w:rsidRPr="00857875">
        <w:rPr>
          <w:rFonts w:ascii="Calibri" w:hAnsi="Calibri" w:cs="Calibri"/>
          <w:sz w:val="18"/>
          <w:szCs w:val="18"/>
        </w:rPr>
        <w:t>plans, intentions, or market opportunities of the Discloser; and</w:t>
      </w:r>
    </w:p>
    <w:p w14:paraId="79374A41" w14:textId="26439FCE" w:rsidR="005321D1" w:rsidRPr="00857875" w:rsidRDefault="005321D1" w:rsidP="0082263E">
      <w:pPr>
        <w:pStyle w:val="ListParagraph"/>
        <w:numPr>
          <w:ilvl w:val="0"/>
          <w:numId w:val="3"/>
        </w:numPr>
        <w:ind w:left="2268" w:hanging="425"/>
        <w:jc w:val="both"/>
        <w:rPr>
          <w:rFonts w:ascii="Calibri" w:hAnsi="Calibri" w:cs="Calibri"/>
          <w:sz w:val="18"/>
          <w:szCs w:val="18"/>
        </w:rPr>
      </w:pPr>
      <w:r w:rsidRPr="00857875">
        <w:rPr>
          <w:rFonts w:ascii="Calibri" w:hAnsi="Calibri" w:cs="Calibri"/>
          <w:sz w:val="18"/>
          <w:szCs w:val="18"/>
        </w:rPr>
        <w:t>the operations, processes, product information, know-how, technical information, designs, trade secrets or software of the Discloser;</w:t>
      </w:r>
    </w:p>
    <w:p w14:paraId="347DD636" w14:textId="1B08770E" w:rsidR="005321D1" w:rsidRPr="00857875" w:rsidRDefault="005321D1" w:rsidP="0082263E">
      <w:pPr>
        <w:pStyle w:val="ListParagraph"/>
        <w:numPr>
          <w:ilvl w:val="0"/>
          <w:numId w:val="3"/>
        </w:numPr>
        <w:ind w:left="2268" w:hanging="425"/>
        <w:jc w:val="both"/>
        <w:rPr>
          <w:rFonts w:ascii="Calibri" w:hAnsi="Calibri" w:cs="Calibri"/>
          <w:sz w:val="18"/>
          <w:szCs w:val="18"/>
        </w:rPr>
      </w:pPr>
      <w:r w:rsidRPr="00857875">
        <w:rPr>
          <w:rFonts w:ascii="Calibri" w:hAnsi="Calibri" w:cs="Calibri"/>
          <w:sz w:val="18"/>
          <w:szCs w:val="18"/>
        </w:rPr>
        <w:t>any information, findings, data or analysis derived from Confidential Information; and</w:t>
      </w:r>
    </w:p>
    <w:p w14:paraId="3137DD2F" w14:textId="0D744E4E" w:rsidR="005321D1" w:rsidRPr="00857875" w:rsidRDefault="005321D1" w:rsidP="0082263E">
      <w:pPr>
        <w:pStyle w:val="ListParagraph"/>
        <w:numPr>
          <w:ilvl w:val="0"/>
          <w:numId w:val="3"/>
        </w:numPr>
        <w:ind w:left="2268" w:hanging="425"/>
        <w:jc w:val="both"/>
        <w:rPr>
          <w:rFonts w:ascii="Calibri" w:hAnsi="Calibri" w:cs="Calibri"/>
          <w:sz w:val="18"/>
          <w:szCs w:val="18"/>
        </w:rPr>
      </w:pPr>
      <w:r w:rsidRPr="00857875">
        <w:rPr>
          <w:rFonts w:ascii="Calibri" w:hAnsi="Calibri" w:cs="Calibri"/>
          <w:sz w:val="18"/>
          <w:szCs w:val="18"/>
        </w:rPr>
        <w:t>any other information that is of a confidential</w:t>
      </w:r>
      <w:r w:rsidR="00B448E1">
        <w:rPr>
          <w:rFonts w:ascii="Calibri" w:hAnsi="Calibri" w:cs="Calibri"/>
          <w:sz w:val="18"/>
          <w:szCs w:val="18"/>
        </w:rPr>
        <w:t xml:space="preserve"> or </w:t>
      </w:r>
      <w:r w:rsidR="009050A9">
        <w:rPr>
          <w:rFonts w:ascii="Calibri" w:hAnsi="Calibri" w:cs="Calibri"/>
          <w:sz w:val="18"/>
          <w:szCs w:val="18"/>
        </w:rPr>
        <w:t>proprietary</w:t>
      </w:r>
      <w:r w:rsidRPr="00857875">
        <w:rPr>
          <w:rFonts w:ascii="Calibri" w:hAnsi="Calibri" w:cs="Calibri"/>
          <w:sz w:val="18"/>
          <w:szCs w:val="18"/>
        </w:rPr>
        <w:t xml:space="preserve"> nature</w:t>
      </w:r>
      <w:r w:rsidR="00A05A6A" w:rsidRPr="00857875">
        <w:rPr>
          <w:rFonts w:ascii="Calibri" w:hAnsi="Calibri" w:cs="Calibri"/>
          <w:sz w:val="18"/>
          <w:szCs w:val="18"/>
        </w:rPr>
        <w:t>,</w:t>
      </w:r>
    </w:p>
    <w:p w14:paraId="394E3D74" w14:textId="4C85633A" w:rsidR="00A05A6A" w:rsidRPr="00857875" w:rsidRDefault="00A05A6A" w:rsidP="0082263E">
      <w:pPr>
        <w:pStyle w:val="ListParagraph"/>
        <w:ind w:left="1843"/>
        <w:jc w:val="both"/>
        <w:rPr>
          <w:rFonts w:ascii="Calibri" w:hAnsi="Calibri" w:cs="Calibri"/>
          <w:sz w:val="18"/>
          <w:szCs w:val="18"/>
        </w:rPr>
      </w:pPr>
      <w:r w:rsidRPr="00857875">
        <w:rPr>
          <w:rFonts w:ascii="Calibri" w:hAnsi="Calibri" w:cs="Calibri"/>
          <w:sz w:val="18"/>
          <w:szCs w:val="18"/>
        </w:rPr>
        <w:t>but excludes any information referred to in Clause</w:t>
      </w:r>
      <w:r w:rsidR="0020162B" w:rsidRPr="00857875">
        <w:rPr>
          <w:rFonts w:ascii="Calibri" w:hAnsi="Calibri" w:cs="Calibri"/>
          <w:sz w:val="18"/>
          <w:szCs w:val="18"/>
        </w:rPr>
        <w:t xml:space="preserve"> </w:t>
      </w:r>
      <w:r w:rsidR="009050A9">
        <w:rPr>
          <w:rFonts w:ascii="Calibri" w:hAnsi="Calibri" w:cs="Calibri"/>
          <w:sz w:val="18"/>
          <w:szCs w:val="18"/>
        </w:rPr>
        <w:fldChar w:fldCharType="begin"/>
      </w:r>
      <w:r w:rsidR="009050A9">
        <w:rPr>
          <w:rFonts w:ascii="Calibri" w:hAnsi="Calibri" w:cs="Calibri"/>
          <w:sz w:val="18"/>
          <w:szCs w:val="18"/>
        </w:rPr>
        <w:instrText xml:space="preserve"> REF _Ref211437624 \r \h </w:instrText>
      </w:r>
      <w:r w:rsidR="009050A9">
        <w:rPr>
          <w:rFonts w:ascii="Calibri" w:hAnsi="Calibri" w:cs="Calibri"/>
          <w:sz w:val="18"/>
          <w:szCs w:val="18"/>
        </w:rPr>
      </w:r>
      <w:r w:rsidR="009050A9">
        <w:rPr>
          <w:rFonts w:ascii="Calibri" w:hAnsi="Calibri" w:cs="Calibri"/>
          <w:sz w:val="18"/>
          <w:szCs w:val="18"/>
        </w:rPr>
        <w:fldChar w:fldCharType="separate"/>
      </w:r>
      <w:r w:rsidR="000F1A72">
        <w:rPr>
          <w:rFonts w:ascii="Calibri" w:hAnsi="Calibri" w:cs="Calibri"/>
          <w:sz w:val="18"/>
          <w:szCs w:val="18"/>
        </w:rPr>
        <w:t>2.3</w:t>
      </w:r>
      <w:r w:rsidR="009050A9">
        <w:rPr>
          <w:rFonts w:ascii="Calibri" w:hAnsi="Calibri" w:cs="Calibri"/>
          <w:sz w:val="18"/>
          <w:szCs w:val="18"/>
        </w:rPr>
        <w:fldChar w:fldCharType="end"/>
      </w:r>
      <w:r w:rsidRPr="00857875">
        <w:rPr>
          <w:rFonts w:ascii="Calibri" w:hAnsi="Calibri" w:cs="Calibri"/>
          <w:sz w:val="18"/>
          <w:szCs w:val="18"/>
        </w:rPr>
        <w:t>.</w:t>
      </w:r>
    </w:p>
    <w:p w14:paraId="35FADDBD" w14:textId="1A3A3A14" w:rsidR="00A71543" w:rsidRPr="00857875" w:rsidRDefault="00A71543" w:rsidP="0082263E">
      <w:pPr>
        <w:pStyle w:val="ListParagraph"/>
        <w:numPr>
          <w:ilvl w:val="2"/>
          <w:numId w:val="1"/>
        </w:numPr>
        <w:ind w:left="1276" w:hanging="709"/>
        <w:jc w:val="both"/>
        <w:rPr>
          <w:rFonts w:ascii="Calibri" w:hAnsi="Calibri" w:cs="Calibri"/>
          <w:b/>
          <w:bCs/>
          <w:sz w:val="18"/>
          <w:szCs w:val="18"/>
        </w:rPr>
      </w:pPr>
      <w:r w:rsidRPr="00857875">
        <w:rPr>
          <w:rFonts w:ascii="Calibri" w:hAnsi="Calibri" w:cs="Calibri"/>
          <w:b/>
          <w:bCs/>
          <w:sz w:val="18"/>
          <w:szCs w:val="18"/>
        </w:rPr>
        <w:t xml:space="preserve">Discloser: </w:t>
      </w:r>
      <w:r w:rsidRPr="00857875">
        <w:rPr>
          <w:rFonts w:ascii="Calibri" w:hAnsi="Calibri" w:cs="Calibri"/>
          <w:sz w:val="18"/>
          <w:szCs w:val="18"/>
        </w:rPr>
        <w:t>a party to this agreement when it discloses its Confidential Information, directly or indirectly, to the other party.</w:t>
      </w:r>
    </w:p>
    <w:p w14:paraId="5D824F1D" w14:textId="0AA80B36" w:rsidR="00504C29" w:rsidRPr="00857875" w:rsidRDefault="00504C29" w:rsidP="0082263E">
      <w:pPr>
        <w:pStyle w:val="ListParagraph"/>
        <w:numPr>
          <w:ilvl w:val="2"/>
          <w:numId w:val="1"/>
        </w:numPr>
        <w:ind w:left="1276" w:hanging="709"/>
        <w:jc w:val="both"/>
        <w:rPr>
          <w:rFonts w:ascii="Calibri" w:hAnsi="Calibri" w:cs="Calibri"/>
          <w:sz w:val="18"/>
          <w:szCs w:val="18"/>
        </w:rPr>
      </w:pPr>
      <w:r w:rsidRPr="00857875">
        <w:rPr>
          <w:rFonts w:ascii="Calibri" w:hAnsi="Calibri" w:cs="Calibri"/>
          <w:b/>
          <w:bCs/>
          <w:sz w:val="18"/>
          <w:szCs w:val="18"/>
        </w:rPr>
        <w:t>Effective Date</w:t>
      </w:r>
      <w:r w:rsidRPr="00857875">
        <w:rPr>
          <w:rFonts w:ascii="Calibri" w:hAnsi="Calibri" w:cs="Calibri"/>
          <w:sz w:val="18"/>
          <w:szCs w:val="18"/>
        </w:rPr>
        <w:t xml:space="preserve">: </w:t>
      </w:r>
      <w:r w:rsidR="007575F7" w:rsidRPr="00857875">
        <w:rPr>
          <w:rFonts w:ascii="Calibri" w:hAnsi="Calibri" w:cs="Calibri"/>
          <w:sz w:val="18"/>
          <w:szCs w:val="18"/>
        </w:rPr>
        <w:t xml:space="preserve">the date </w:t>
      </w:r>
      <w:r w:rsidR="0055311E" w:rsidRPr="00857875">
        <w:rPr>
          <w:rFonts w:ascii="Calibri" w:hAnsi="Calibri" w:cs="Calibri"/>
          <w:sz w:val="18"/>
          <w:szCs w:val="18"/>
        </w:rPr>
        <w:t xml:space="preserve">on which the </w:t>
      </w:r>
      <w:r w:rsidR="009C0BF2" w:rsidRPr="00857875">
        <w:rPr>
          <w:rFonts w:ascii="Calibri" w:hAnsi="Calibri" w:cs="Calibri"/>
          <w:sz w:val="18"/>
          <w:szCs w:val="18"/>
        </w:rPr>
        <w:t xml:space="preserve">last party </w:t>
      </w:r>
      <w:r w:rsidR="00AB1C7B">
        <w:rPr>
          <w:rFonts w:ascii="Calibri" w:hAnsi="Calibri" w:cs="Calibri"/>
          <w:sz w:val="18"/>
          <w:szCs w:val="18"/>
        </w:rPr>
        <w:t>signs</w:t>
      </w:r>
      <w:r w:rsidR="009C0BF2" w:rsidRPr="00857875">
        <w:rPr>
          <w:rFonts w:ascii="Calibri" w:hAnsi="Calibri" w:cs="Calibri"/>
          <w:sz w:val="18"/>
          <w:szCs w:val="18"/>
        </w:rPr>
        <w:t xml:space="preserve"> this a</w:t>
      </w:r>
      <w:r w:rsidR="007575F7" w:rsidRPr="00857875">
        <w:rPr>
          <w:rFonts w:ascii="Calibri" w:hAnsi="Calibri" w:cs="Calibri"/>
          <w:sz w:val="18"/>
          <w:szCs w:val="18"/>
        </w:rPr>
        <w:t>greement</w:t>
      </w:r>
      <w:r w:rsidR="00AB1C7B">
        <w:rPr>
          <w:rFonts w:ascii="Calibri" w:hAnsi="Calibri" w:cs="Calibri"/>
          <w:sz w:val="18"/>
          <w:szCs w:val="18"/>
        </w:rPr>
        <w:t xml:space="preserve"> (whether by hand or electronically), such date being </w:t>
      </w:r>
      <w:r w:rsidR="00787115">
        <w:rPr>
          <w:rFonts w:ascii="Calibri" w:hAnsi="Calibri" w:cs="Calibri"/>
          <w:sz w:val="18"/>
          <w:szCs w:val="18"/>
        </w:rPr>
        <w:t>the date shown in the final signature block or the Adobe Sign completion record as applic</w:t>
      </w:r>
      <w:r w:rsidR="004A36B2">
        <w:rPr>
          <w:rFonts w:ascii="Calibri" w:hAnsi="Calibri" w:cs="Calibri"/>
          <w:sz w:val="18"/>
          <w:szCs w:val="18"/>
        </w:rPr>
        <w:t>able</w:t>
      </w:r>
      <w:r w:rsidR="009C0BF2" w:rsidRPr="00857875">
        <w:rPr>
          <w:rFonts w:ascii="Calibri" w:hAnsi="Calibri" w:cs="Calibri"/>
          <w:sz w:val="18"/>
          <w:szCs w:val="18"/>
        </w:rPr>
        <w:t>.</w:t>
      </w:r>
    </w:p>
    <w:p w14:paraId="3E35EFD0" w14:textId="1DEEBCCA" w:rsidR="008059E2" w:rsidRPr="00857875" w:rsidRDefault="008059E2" w:rsidP="0082263E">
      <w:pPr>
        <w:pStyle w:val="ListParagraph"/>
        <w:numPr>
          <w:ilvl w:val="2"/>
          <w:numId w:val="1"/>
        </w:numPr>
        <w:ind w:left="1276" w:hanging="709"/>
        <w:jc w:val="both"/>
        <w:rPr>
          <w:rFonts w:ascii="Calibri" w:hAnsi="Calibri" w:cs="Calibri"/>
          <w:sz w:val="18"/>
          <w:szCs w:val="18"/>
        </w:rPr>
      </w:pPr>
      <w:r w:rsidRPr="00857875">
        <w:rPr>
          <w:rFonts w:ascii="Calibri" w:hAnsi="Calibri" w:cs="Calibri"/>
          <w:b/>
          <w:bCs/>
          <w:sz w:val="18"/>
          <w:szCs w:val="18"/>
        </w:rPr>
        <w:t>Purpose:</w:t>
      </w:r>
      <w:r w:rsidR="00514414" w:rsidRPr="00514414">
        <w:rPr>
          <w:rFonts w:ascii="Calibri" w:hAnsi="Calibri" w:cs="Calibri"/>
          <w:sz w:val="18"/>
          <w:szCs w:val="18"/>
        </w:rPr>
        <w:t xml:space="preserve"> </w:t>
      </w:r>
      <w:r w:rsidR="00514414" w:rsidRPr="00857875">
        <w:rPr>
          <w:rFonts w:ascii="Calibri" w:hAnsi="Calibri" w:cs="Calibri"/>
          <w:sz w:val="18"/>
          <w:szCs w:val="18"/>
        </w:rPr>
        <w:t>[</w:t>
      </w:r>
      <w:r w:rsidR="00514414" w:rsidRPr="00857875">
        <w:rPr>
          <w:rFonts w:ascii="Calibri" w:hAnsi="Calibri" w:cs="Calibri"/>
          <w:sz w:val="18"/>
          <w:szCs w:val="18"/>
          <w:highlight w:val="yellow"/>
        </w:rPr>
        <w:t>STATE THE PURPOSE, FOR EXAMPLE, THE EVALUATION OR ESTABLISHMENT OF A COLLABORATION IN RESPECT OF A PARTICULAR PROJECT</w:t>
      </w:r>
      <w:r w:rsidR="00514414" w:rsidRPr="00857875">
        <w:rPr>
          <w:rFonts w:ascii="Calibri" w:hAnsi="Calibri" w:cs="Calibri"/>
          <w:sz w:val="18"/>
          <w:szCs w:val="18"/>
        </w:rPr>
        <w:t>]</w:t>
      </w:r>
      <w:r w:rsidR="00514414">
        <w:rPr>
          <w:rFonts w:ascii="Calibri" w:hAnsi="Calibri" w:cs="Calibri"/>
          <w:sz w:val="18"/>
          <w:szCs w:val="18"/>
        </w:rPr>
        <w:t xml:space="preserve"> </w:t>
      </w:r>
    </w:p>
    <w:p w14:paraId="68BD05F5" w14:textId="77777777" w:rsidR="00C77031" w:rsidRPr="00857875" w:rsidRDefault="00C77031" w:rsidP="0082263E">
      <w:pPr>
        <w:pStyle w:val="ListParagraph"/>
        <w:numPr>
          <w:ilvl w:val="2"/>
          <w:numId w:val="1"/>
        </w:numPr>
        <w:ind w:left="1276" w:hanging="709"/>
        <w:jc w:val="both"/>
        <w:rPr>
          <w:rFonts w:ascii="Calibri" w:hAnsi="Calibri" w:cs="Calibri"/>
          <w:b/>
          <w:bCs/>
          <w:sz w:val="18"/>
          <w:szCs w:val="18"/>
        </w:rPr>
      </w:pPr>
      <w:r w:rsidRPr="00857875">
        <w:rPr>
          <w:rFonts w:ascii="Calibri" w:hAnsi="Calibri" w:cs="Calibri"/>
          <w:b/>
          <w:bCs/>
          <w:sz w:val="18"/>
          <w:szCs w:val="18"/>
        </w:rPr>
        <w:t xml:space="preserve">Recipient:  </w:t>
      </w:r>
      <w:r w:rsidRPr="00857875">
        <w:rPr>
          <w:rFonts w:ascii="Calibri" w:hAnsi="Calibri" w:cs="Calibri"/>
          <w:sz w:val="18"/>
          <w:szCs w:val="18"/>
        </w:rPr>
        <w:t>a party to this agreement when it receives Confidential Information, directly or indirectly, from the other party.</w:t>
      </w:r>
    </w:p>
    <w:p w14:paraId="511D9618" w14:textId="63CE3D41" w:rsidR="0050059C" w:rsidRPr="00857875" w:rsidRDefault="00C77031" w:rsidP="0082263E">
      <w:pPr>
        <w:pStyle w:val="ListParagraph"/>
        <w:numPr>
          <w:ilvl w:val="2"/>
          <w:numId w:val="1"/>
        </w:numPr>
        <w:ind w:left="1276" w:hanging="709"/>
        <w:jc w:val="both"/>
        <w:rPr>
          <w:rFonts w:ascii="Calibri" w:hAnsi="Calibri" w:cs="Calibri"/>
          <w:sz w:val="18"/>
          <w:szCs w:val="18"/>
        </w:rPr>
      </w:pPr>
      <w:r w:rsidRPr="00857875">
        <w:rPr>
          <w:rFonts w:ascii="Calibri" w:hAnsi="Calibri" w:cs="Calibri"/>
          <w:b/>
          <w:bCs/>
          <w:sz w:val="18"/>
          <w:szCs w:val="18"/>
        </w:rPr>
        <w:t>Representative(s)</w:t>
      </w:r>
      <w:r w:rsidRPr="00857875">
        <w:rPr>
          <w:rFonts w:ascii="Calibri" w:hAnsi="Calibri" w:cs="Calibri"/>
          <w:sz w:val="18"/>
          <w:szCs w:val="18"/>
        </w:rPr>
        <w:t>:  in relation to each party:</w:t>
      </w:r>
    </w:p>
    <w:p w14:paraId="6017DA0E" w14:textId="4A8E5347" w:rsidR="00C77031" w:rsidRPr="00857875" w:rsidRDefault="00C77031" w:rsidP="0082263E">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its officers and employees that need to know the Confidential Information for the Purpose;</w:t>
      </w:r>
    </w:p>
    <w:p w14:paraId="0E153A48" w14:textId="65F4C3BA" w:rsidR="00C77031" w:rsidRPr="00857875" w:rsidRDefault="00C77031" w:rsidP="0082263E">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its professional advisers or consultants engaged to advise that party in connection with the Purpose;</w:t>
      </w:r>
    </w:p>
    <w:p w14:paraId="5F69A4E9" w14:textId="169EEEFC" w:rsidR="00C77031" w:rsidRPr="00857875" w:rsidRDefault="00C77031" w:rsidP="0082263E">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its contractors and sub-contractors engaged by that party in connection with the Purpose; and</w:t>
      </w:r>
    </w:p>
    <w:p w14:paraId="72E866CB" w14:textId="77777777" w:rsidR="00C77031" w:rsidRPr="00857875" w:rsidRDefault="00C77031" w:rsidP="0082263E">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any other person to whom the other party agrees in writing that Confidential Information may be disclosed in connection with the Purpose.</w:t>
      </w:r>
    </w:p>
    <w:p w14:paraId="21F0E2D4" w14:textId="4A5FC650" w:rsidR="008059E2" w:rsidRPr="00857875" w:rsidRDefault="004D68A0" w:rsidP="004D68A0">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Interpretation</w:t>
      </w:r>
      <w:r w:rsidR="00845F67" w:rsidRPr="00857875">
        <w:rPr>
          <w:rFonts w:ascii="Calibri" w:hAnsi="Calibri" w:cs="Calibri"/>
          <w:sz w:val="18"/>
          <w:szCs w:val="18"/>
        </w:rPr>
        <w:t>:</w:t>
      </w:r>
    </w:p>
    <w:p w14:paraId="77E0BD82" w14:textId="2F640049" w:rsidR="00845F67" w:rsidRPr="00857875" w:rsidRDefault="004D000D"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A reference to legislation or a legislative provision is a reference to it as amended, extended or re-enacted from time to time. A reference to legislation or a legislative provision includes all subordinate legislation made from time to time under that legislation or legislative provision.</w:t>
      </w:r>
    </w:p>
    <w:p w14:paraId="68F0DCCD" w14:textId="2AC2D738" w:rsidR="00E7557A" w:rsidRPr="00857875" w:rsidRDefault="00E7557A"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Any words following the terms including, include</w:t>
      </w:r>
      <w:proofErr w:type="gramStart"/>
      <w:r w:rsidRPr="00857875">
        <w:rPr>
          <w:rFonts w:ascii="Calibri" w:hAnsi="Calibri" w:cs="Calibri"/>
          <w:sz w:val="18"/>
          <w:szCs w:val="18"/>
        </w:rPr>
        <w:t>, in particular, for</w:t>
      </w:r>
      <w:proofErr w:type="gramEnd"/>
      <w:r w:rsidRPr="00857875">
        <w:rPr>
          <w:rFonts w:ascii="Calibri" w:hAnsi="Calibri" w:cs="Calibri"/>
          <w:sz w:val="18"/>
          <w:szCs w:val="18"/>
        </w:rPr>
        <w:t xml:space="preserve"> example or any similar expression shall be construed as illustrative and shall not limit the sense of the words, description, definition, phrase or term preceding those terms.</w:t>
      </w:r>
    </w:p>
    <w:p w14:paraId="6C78FFF8" w14:textId="009A96EE" w:rsidR="00E7557A" w:rsidRPr="00857875" w:rsidRDefault="009833CD"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A reference to writing or written excludes fax but not email.</w:t>
      </w:r>
    </w:p>
    <w:p w14:paraId="60176671" w14:textId="5CB5FEE4" w:rsidR="00821D95" w:rsidRPr="00857875" w:rsidRDefault="00E86CCB" w:rsidP="00546A73">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Any obligation on a party not to do something includes an obligation not to allow that thing to be done.</w:t>
      </w:r>
    </w:p>
    <w:p w14:paraId="25C21DDA" w14:textId="77777777" w:rsidR="004179C8" w:rsidRPr="00857875" w:rsidRDefault="004179C8" w:rsidP="004179C8">
      <w:pPr>
        <w:pStyle w:val="ListParagraph"/>
        <w:ind w:left="1276"/>
        <w:jc w:val="both"/>
        <w:rPr>
          <w:rFonts w:ascii="Calibri" w:hAnsi="Calibri" w:cs="Calibri"/>
          <w:sz w:val="18"/>
          <w:szCs w:val="18"/>
        </w:rPr>
      </w:pPr>
    </w:p>
    <w:p w14:paraId="0F5816F7" w14:textId="098521F7" w:rsidR="00821D95" w:rsidRPr="00857875" w:rsidRDefault="003343B9" w:rsidP="00821D95">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CONFIDENTIALITY OBLIGATIONS  </w:t>
      </w:r>
    </w:p>
    <w:p w14:paraId="3350CE5A" w14:textId="77777777" w:rsidR="00B2274D" w:rsidRPr="00857875" w:rsidRDefault="00B2274D" w:rsidP="00B2274D">
      <w:pPr>
        <w:pStyle w:val="ListParagraph"/>
        <w:numPr>
          <w:ilvl w:val="1"/>
          <w:numId w:val="1"/>
        </w:numPr>
        <w:ind w:left="567" w:hanging="567"/>
        <w:jc w:val="both"/>
        <w:rPr>
          <w:rFonts w:ascii="Calibri" w:hAnsi="Calibri" w:cs="Calibri"/>
          <w:sz w:val="18"/>
          <w:szCs w:val="18"/>
        </w:rPr>
      </w:pPr>
      <w:bookmarkStart w:id="0" w:name="_Ref210724152"/>
      <w:r w:rsidRPr="00857875">
        <w:rPr>
          <w:rFonts w:ascii="Calibri" w:hAnsi="Calibri" w:cs="Calibri"/>
          <w:sz w:val="18"/>
          <w:szCs w:val="18"/>
        </w:rPr>
        <w:lastRenderedPageBreak/>
        <w:t>In return for the Discloser making Confidential Information available to the Recipient, the Recipient undertakes to the Discloser that it shall:</w:t>
      </w:r>
      <w:bookmarkEnd w:id="0"/>
    </w:p>
    <w:p w14:paraId="659B0732" w14:textId="276A47CA" w:rsidR="00B2274D" w:rsidRPr="00857875" w:rsidRDefault="00B2274D"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keep the Confidential Information secret and confidential;</w:t>
      </w:r>
    </w:p>
    <w:p w14:paraId="07700134" w14:textId="1888AB14" w:rsidR="00B2274D" w:rsidRPr="00857875" w:rsidRDefault="00B2274D"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not use or exploit the Confidential Information in any way except for the Purpose;</w:t>
      </w:r>
    </w:p>
    <w:p w14:paraId="6EEADAEA" w14:textId="0BF135B4" w:rsidR="00B2274D" w:rsidRPr="00857875" w:rsidRDefault="00B2274D"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not directly or indirectly disclose or make available any Confidential Information in whole or in part to any person, except as expressly permitted by, and in accordance with this agreement;</w:t>
      </w:r>
    </w:p>
    <w:p w14:paraId="15CA4094" w14:textId="77777777" w:rsidR="001B5427" w:rsidRPr="00857875" w:rsidRDefault="00B2274D"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not copy, reduce to writing or otherwise record the Confidential Information except as strictly necessary for the Purpose. Any such copies, reductions to writing and records shall be the property of the Discloser;</w:t>
      </w:r>
    </w:p>
    <w:p w14:paraId="42DD3799" w14:textId="39ADC84C" w:rsidR="00B2274D" w:rsidRPr="00857875" w:rsidRDefault="001B5427"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establish and maintain adequate security measures to safeguard the Confidential Information from unauthorised access or use;</w:t>
      </w:r>
      <w:r w:rsidR="003162C1" w:rsidRPr="00857875">
        <w:rPr>
          <w:rFonts w:ascii="Calibri" w:hAnsi="Calibri" w:cs="Calibri"/>
          <w:sz w:val="18"/>
          <w:szCs w:val="18"/>
        </w:rPr>
        <w:t xml:space="preserve"> </w:t>
      </w:r>
      <w:r w:rsidR="00B2274D" w:rsidRPr="00857875">
        <w:rPr>
          <w:rFonts w:ascii="Calibri" w:hAnsi="Calibri" w:cs="Calibri"/>
          <w:sz w:val="18"/>
          <w:szCs w:val="18"/>
        </w:rPr>
        <w:t>and</w:t>
      </w:r>
    </w:p>
    <w:p w14:paraId="282A0FA1" w14:textId="77777777" w:rsidR="00097E6C" w:rsidRPr="00857875" w:rsidRDefault="00B2274D" w:rsidP="00AD35C5">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only process the Confidential Information using machine learning or artificial intelligence (“AI”) models where those models will not be:</w:t>
      </w:r>
    </w:p>
    <w:p w14:paraId="4B608197" w14:textId="75967597" w:rsidR="00B2274D" w:rsidRPr="00857875" w:rsidRDefault="00B2274D" w:rsidP="00AD35C5">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trained on the Confidential Information; and</w:t>
      </w:r>
    </w:p>
    <w:p w14:paraId="78F3E54C" w14:textId="7D231230" w:rsidR="00FC6BF2" w:rsidRPr="00857875" w:rsidRDefault="00B2274D" w:rsidP="00AD35C5">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lawfully available to or accessible for use by any person or entity except for the Discloser, the Recipient or its Representatives</w:t>
      </w:r>
      <w:r w:rsidR="00097E6C" w:rsidRPr="00857875">
        <w:rPr>
          <w:rFonts w:ascii="Calibri" w:hAnsi="Calibri" w:cs="Calibri"/>
          <w:sz w:val="18"/>
          <w:szCs w:val="18"/>
        </w:rPr>
        <w:t>.</w:t>
      </w:r>
    </w:p>
    <w:p w14:paraId="0B1F5026" w14:textId="3F868CFB" w:rsidR="000A4821" w:rsidRDefault="007C158C" w:rsidP="0049206A">
      <w:pPr>
        <w:pStyle w:val="ListParagraph"/>
        <w:numPr>
          <w:ilvl w:val="1"/>
          <w:numId w:val="1"/>
        </w:numPr>
        <w:ind w:left="567" w:hanging="567"/>
        <w:jc w:val="both"/>
        <w:rPr>
          <w:rFonts w:ascii="Calibri" w:hAnsi="Calibri" w:cs="Calibri"/>
          <w:sz w:val="18"/>
          <w:szCs w:val="18"/>
        </w:rPr>
      </w:pPr>
      <w:bookmarkStart w:id="1" w:name="_Ref210726847"/>
      <w:r w:rsidRPr="007C158C">
        <w:rPr>
          <w:rFonts w:ascii="Calibri" w:hAnsi="Calibri" w:cs="Calibri"/>
          <w:sz w:val="18"/>
          <w:szCs w:val="18"/>
        </w:rPr>
        <w:t xml:space="preserve">Notwithstanding any lesser degree of protection that may otherwise be permissible </w:t>
      </w:r>
      <w:r w:rsidR="00362C8B">
        <w:rPr>
          <w:rFonts w:ascii="Calibri" w:hAnsi="Calibri" w:cs="Calibri"/>
          <w:sz w:val="18"/>
          <w:szCs w:val="18"/>
        </w:rPr>
        <w:t xml:space="preserve">pursuant to this agreement, </w:t>
      </w:r>
      <w:r w:rsidRPr="007C158C">
        <w:rPr>
          <w:rFonts w:ascii="Calibri" w:hAnsi="Calibri" w:cs="Calibri"/>
          <w:sz w:val="18"/>
          <w:szCs w:val="18"/>
        </w:rPr>
        <w:t xml:space="preserve">where any </w:t>
      </w:r>
      <w:r w:rsidR="00362C8B">
        <w:rPr>
          <w:rFonts w:ascii="Calibri" w:hAnsi="Calibri" w:cs="Calibri"/>
          <w:sz w:val="18"/>
          <w:szCs w:val="18"/>
        </w:rPr>
        <w:t>C</w:t>
      </w:r>
      <w:r w:rsidRPr="007C158C">
        <w:rPr>
          <w:rFonts w:ascii="Calibri" w:hAnsi="Calibri" w:cs="Calibri"/>
          <w:sz w:val="18"/>
          <w:szCs w:val="18"/>
        </w:rPr>
        <w:t xml:space="preserve">onfidential </w:t>
      </w:r>
      <w:r w:rsidR="00362C8B">
        <w:rPr>
          <w:rFonts w:ascii="Calibri" w:hAnsi="Calibri" w:cs="Calibri"/>
          <w:sz w:val="18"/>
          <w:szCs w:val="18"/>
        </w:rPr>
        <w:t>I</w:t>
      </w:r>
      <w:r w:rsidRPr="007C158C">
        <w:rPr>
          <w:rFonts w:ascii="Calibri" w:hAnsi="Calibri" w:cs="Calibri"/>
          <w:sz w:val="18"/>
          <w:szCs w:val="18"/>
        </w:rPr>
        <w:t xml:space="preserve">nformation is the subject of any national </w:t>
      </w:r>
      <w:r w:rsidR="00362C8B">
        <w:rPr>
          <w:rFonts w:ascii="Calibri" w:hAnsi="Calibri" w:cs="Calibri"/>
          <w:sz w:val="18"/>
          <w:szCs w:val="18"/>
        </w:rPr>
        <w:t xml:space="preserve">or </w:t>
      </w:r>
      <w:r w:rsidRPr="007C158C">
        <w:rPr>
          <w:rFonts w:ascii="Calibri" w:hAnsi="Calibri" w:cs="Calibri"/>
          <w:sz w:val="18"/>
          <w:szCs w:val="18"/>
        </w:rPr>
        <w:t>government</w:t>
      </w:r>
      <w:r w:rsidR="00142341">
        <w:rPr>
          <w:rFonts w:ascii="Calibri" w:hAnsi="Calibri" w:cs="Calibri"/>
          <w:sz w:val="18"/>
          <w:szCs w:val="18"/>
        </w:rPr>
        <w:t xml:space="preserve">al </w:t>
      </w:r>
      <w:r w:rsidRPr="007C158C">
        <w:rPr>
          <w:rFonts w:ascii="Calibri" w:hAnsi="Calibri" w:cs="Calibri"/>
          <w:sz w:val="18"/>
          <w:szCs w:val="18"/>
        </w:rPr>
        <w:t>security regulations</w:t>
      </w:r>
      <w:r w:rsidR="00142341">
        <w:rPr>
          <w:rFonts w:ascii="Calibri" w:hAnsi="Calibri" w:cs="Calibri"/>
          <w:sz w:val="18"/>
          <w:szCs w:val="18"/>
        </w:rPr>
        <w:t>,</w:t>
      </w:r>
      <w:r w:rsidRPr="007C158C">
        <w:rPr>
          <w:rFonts w:ascii="Calibri" w:hAnsi="Calibri" w:cs="Calibri"/>
          <w:sz w:val="18"/>
          <w:szCs w:val="18"/>
        </w:rPr>
        <w:t xml:space="preserve"> including but not restricted to export control</w:t>
      </w:r>
      <w:r w:rsidR="00142341">
        <w:rPr>
          <w:rFonts w:ascii="Calibri" w:hAnsi="Calibri" w:cs="Calibri"/>
          <w:sz w:val="18"/>
          <w:szCs w:val="18"/>
        </w:rPr>
        <w:t xml:space="preserve">, </w:t>
      </w:r>
      <w:r w:rsidR="00142341" w:rsidRPr="00142341">
        <w:rPr>
          <w:rFonts w:ascii="Calibri" w:hAnsi="Calibri" w:cs="Calibri"/>
          <w:sz w:val="18"/>
          <w:szCs w:val="18"/>
        </w:rPr>
        <w:t xml:space="preserve"> the </w:t>
      </w:r>
      <w:r w:rsidR="00142341">
        <w:rPr>
          <w:rFonts w:ascii="Calibri" w:hAnsi="Calibri" w:cs="Calibri"/>
          <w:sz w:val="18"/>
          <w:szCs w:val="18"/>
        </w:rPr>
        <w:t>R</w:t>
      </w:r>
      <w:r w:rsidR="00142341" w:rsidRPr="00142341">
        <w:rPr>
          <w:rFonts w:ascii="Calibri" w:hAnsi="Calibri" w:cs="Calibri"/>
          <w:sz w:val="18"/>
          <w:szCs w:val="18"/>
        </w:rPr>
        <w:t>ecipient shall</w:t>
      </w:r>
      <w:r w:rsidR="00142341">
        <w:rPr>
          <w:rFonts w:ascii="Calibri" w:hAnsi="Calibri" w:cs="Calibri"/>
          <w:sz w:val="18"/>
          <w:szCs w:val="18"/>
        </w:rPr>
        <w:t>,</w:t>
      </w:r>
      <w:r w:rsidR="00142341" w:rsidRPr="00142341">
        <w:rPr>
          <w:rFonts w:ascii="Calibri" w:hAnsi="Calibri" w:cs="Calibri"/>
          <w:sz w:val="18"/>
          <w:szCs w:val="18"/>
        </w:rPr>
        <w:t xml:space="preserve"> and hereby undertakes to</w:t>
      </w:r>
      <w:r w:rsidR="00142341">
        <w:rPr>
          <w:rFonts w:ascii="Calibri" w:hAnsi="Calibri" w:cs="Calibri"/>
          <w:sz w:val="18"/>
          <w:szCs w:val="18"/>
        </w:rPr>
        <w:t>,</w:t>
      </w:r>
      <w:r w:rsidR="00142341" w:rsidRPr="00142341">
        <w:rPr>
          <w:rFonts w:ascii="Calibri" w:hAnsi="Calibri" w:cs="Calibri"/>
          <w:sz w:val="18"/>
          <w:szCs w:val="18"/>
        </w:rPr>
        <w:t xml:space="preserve"> take such measures as may be required by such regulations to protect such </w:t>
      </w:r>
      <w:r w:rsidR="00142341">
        <w:rPr>
          <w:rFonts w:ascii="Calibri" w:hAnsi="Calibri" w:cs="Calibri"/>
          <w:sz w:val="18"/>
          <w:szCs w:val="18"/>
        </w:rPr>
        <w:t>C</w:t>
      </w:r>
      <w:r w:rsidR="00142341" w:rsidRPr="00142341">
        <w:rPr>
          <w:rFonts w:ascii="Calibri" w:hAnsi="Calibri" w:cs="Calibri"/>
          <w:sz w:val="18"/>
          <w:szCs w:val="18"/>
        </w:rPr>
        <w:t xml:space="preserve">onfidential </w:t>
      </w:r>
      <w:r w:rsidR="00142341">
        <w:rPr>
          <w:rFonts w:ascii="Calibri" w:hAnsi="Calibri" w:cs="Calibri"/>
          <w:sz w:val="18"/>
          <w:szCs w:val="18"/>
        </w:rPr>
        <w:t>I</w:t>
      </w:r>
      <w:r w:rsidR="00142341" w:rsidRPr="00142341">
        <w:rPr>
          <w:rFonts w:ascii="Calibri" w:hAnsi="Calibri" w:cs="Calibri"/>
          <w:sz w:val="18"/>
          <w:szCs w:val="18"/>
        </w:rPr>
        <w:t xml:space="preserve">nformation and will not export such </w:t>
      </w:r>
      <w:r w:rsidR="00142341">
        <w:rPr>
          <w:rFonts w:ascii="Calibri" w:hAnsi="Calibri" w:cs="Calibri"/>
          <w:sz w:val="18"/>
          <w:szCs w:val="18"/>
        </w:rPr>
        <w:t>C</w:t>
      </w:r>
      <w:r w:rsidR="00142341" w:rsidRPr="00142341">
        <w:rPr>
          <w:rFonts w:ascii="Calibri" w:hAnsi="Calibri" w:cs="Calibri"/>
          <w:sz w:val="18"/>
          <w:szCs w:val="18"/>
        </w:rPr>
        <w:t xml:space="preserve">onfidential </w:t>
      </w:r>
      <w:r w:rsidR="00142341">
        <w:rPr>
          <w:rFonts w:ascii="Calibri" w:hAnsi="Calibri" w:cs="Calibri"/>
          <w:sz w:val="18"/>
          <w:szCs w:val="18"/>
        </w:rPr>
        <w:t>I</w:t>
      </w:r>
      <w:r w:rsidR="00142341" w:rsidRPr="00142341">
        <w:rPr>
          <w:rFonts w:ascii="Calibri" w:hAnsi="Calibri" w:cs="Calibri"/>
          <w:sz w:val="18"/>
          <w:szCs w:val="18"/>
        </w:rPr>
        <w:t>nformation to such countries to which export may be in violation of the applicable export laws or regulations</w:t>
      </w:r>
      <w:r w:rsidR="00142341">
        <w:rPr>
          <w:rFonts w:ascii="Calibri" w:hAnsi="Calibri" w:cs="Calibri"/>
          <w:sz w:val="18"/>
          <w:szCs w:val="18"/>
        </w:rPr>
        <w:t>.</w:t>
      </w:r>
    </w:p>
    <w:p w14:paraId="78BF813F" w14:textId="15E1D5CE" w:rsidR="0049206A" w:rsidRPr="00857875" w:rsidRDefault="00913E6B" w:rsidP="0049206A">
      <w:pPr>
        <w:pStyle w:val="ListParagraph"/>
        <w:numPr>
          <w:ilvl w:val="1"/>
          <w:numId w:val="1"/>
        </w:numPr>
        <w:ind w:left="567" w:hanging="567"/>
        <w:jc w:val="both"/>
        <w:rPr>
          <w:rFonts w:ascii="Calibri" w:hAnsi="Calibri" w:cs="Calibri"/>
          <w:sz w:val="18"/>
          <w:szCs w:val="18"/>
        </w:rPr>
      </w:pPr>
      <w:bookmarkStart w:id="2" w:name="_Ref211437624"/>
      <w:r w:rsidRPr="00913E6B">
        <w:rPr>
          <w:rFonts w:ascii="Calibri" w:hAnsi="Calibri" w:cs="Calibri"/>
          <w:sz w:val="18"/>
          <w:szCs w:val="18"/>
        </w:rPr>
        <w:t xml:space="preserve">Without prejudice to any obligations imposed on </w:t>
      </w:r>
      <w:r w:rsidR="00051AE5">
        <w:rPr>
          <w:rFonts w:ascii="Calibri" w:hAnsi="Calibri" w:cs="Calibri"/>
          <w:sz w:val="18"/>
          <w:szCs w:val="18"/>
        </w:rPr>
        <w:t>and as</w:t>
      </w:r>
      <w:r w:rsidRPr="00913E6B">
        <w:rPr>
          <w:rFonts w:ascii="Calibri" w:hAnsi="Calibri" w:cs="Calibri"/>
          <w:sz w:val="18"/>
          <w:szCs w:val="18"/>
        </w:rPr>
        <w:t xml:space="preserve">sumed by the </w:t>
      </w:r>
      <w:r w:rsidR="00051AE5">
        <w:rPr>
          <w:rFonts w:ascii="Calibri" w:hAnsi="Calibri" w:cs="Calibri"/>
          <w:sz w:val="18"/>
          <w:szCs w:val="18"/>
        </w:rPr>
        <w:t>R</w:t>
      </w:r>
      <w:r w:rsidRPr="00913E6B">
        <w:rPr>
          <w:rFonts w:ascii="Calibri" w:hAnsi="Calibri" w:cs="Calibri"/>
          <w:sz w:val="18"/>
          <w:szCs w:val="18"/>
        </w:rPr>
        <w:t>ecipient under any national or governmental security regulations</w:t>
      </w:r>
      <w:r w:rsidR="00051AE5">
        <w:rPr>
          <w:rFonts w:ascii="Calibri" w:hAnsi="Calibri" w:cs="Calibri"/>
          <w:sz w:val="18"/>
          <w:szCs w:val="18"/>
        </w:rPr>
        <w:t>,</w:t>
      </w:r>
      <w:r w:rsidRPr="00913E6B">
        <w:rPr>
          <w:rFonts w:ascii="Calibri" w:hAnsi="Calibri" w:cs="Calibri"/>
          <w:sz w:val="18"/>
          <w:szCs w:val="18"/>
        </w:rPr>
        <w:t xml:space="preserve"> the obligations of confidentiality </w:t>
      </w:r>
      <w:r w:rsidR="009D0632">
        <w:rPr>
          <w:rFonts w:ascii="Calibri" w:hAnsi="Calibri" w:cs="Calibri"/>
          <w:sz w:val="18"/>
          <w:szCs w:val="18"/>
        </w:rPr>
        <w:t>in this agreement shall not apply to any</w:t>
      </w:r>
      <w:r w:rsidR="00A46D24" w:rsidRPr="00857875">
        <w:rPr>
          <w:rFonts w:ascii="Calibri" w:hAnsi="Calibri" w:cs="Calibri"/>
          <w:sz w:val="18"/>
          <w:szCs w:val="18"/>
        </w:rPr>
        <w:t xml:space="preserve"> Confidential Information </w:t>
      </w:r>
      <w:r w:rsidR="009D0632">
        <w:rPr>
          <w:rFonts w:ascii="Calibri" w:hAnsi="Calibri" w:cs="Calibri"/>
          <w:sz w:val="18"/>
          <w:szCs w:val="18"/>
        </w:rPr>
        <w:t>which the</w:t>
      </w:r>
      <w:r w:rsidR="008E0339" w:rsidRPr="00857875">
        <w:rPr>
          <w:rFonts w:ascii="Calibri" w:hAnsi="Calibri" w:cs="Calibri"/>
          <w:sz w:val="18"/>
          <w:szCs w:val="18"/>
        </w:rPr>
        <w:t xml:space="preserve"> Recipient </w:t>
      </w:r>
      <w:r w:rsidR="00621CF8">
        <w:rPr>
          <w:rFonts w:ascii="Calibri" w:hAnsi="Calibri" w:cs="Calibri"/>
          <w:sz w:val="18"/>
          <w:szCs w:val="18"/>
        </w:rPr>
        <w:t xml:space="preserve">can show (and it shall be for the Recipient to provide </w:t>
      </w:r>
      <w:r w:rsidR="002F3150" w:rsidRPr="00857875">
        <w:rPr>
          <w:rFonts w:ascii="Calibri" w:hAnsi="Calibri" w:cs="Calibri"/>
          <w:sz w:val="18"/>
          <w:szCs w:val="18"/>
        </w:rPr>
        <w:t>evidence</w:t>
      </w:r>
      <w:r w:rsidR="008E0339" w:rsidRPr="00857875">
        <w:rPr>
          <w:rFonts w:ascii="Calibri" w:hAnsi="Calibri" w:cs="Calibri"/>
          <w:sz w:val="18"/>
          <w:szCs w:val="18"/>
        </w:rPr>
        <w:t xml:space="preserve"> to the Discloser’s reasonable satisfaction</w:t>
      </w:r>
      <w:r w:rsidR="00A075F9">
        <w:rPr>
          <w:rFonts w:ascii="Calibri" w:hAnsi="Calibri" w:cs="Calibri"/>
          <w:sz w:val="18"/>
          <w:szCs w:val="18"/>
        </w:rPr>
        <w:t>)</w:t>
      </w:r>
      <w:r w:rsidR="00A46D24" w:rsidRPr="00857875">
        <w:rPr>
          <w:rFonts w:ascii="Calibri" w:hAnsi="Calibri" w:cs="Calibri"/>
          <w:sz w:val="18"/>
          <w:szCs w:val="18"/>
        </w:rPr>
        <w:t>:</w:t>
      </w:r>
      <w:bookmarkEnd w:id="1"/>
      <w:bookmarkEnd w:id="2"/>
    </w:p>
    <w:p w14:paraId="3807A44D" w14:textId="13D407B2" w:rsidR="00216C30" w:rsidRPr="00857875" w:rsidRDefault="00216C30" w:rsidP="00216C30">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is, or becomes, generally available to the public other than as a direct or indirect result of the information being disclosed by the Recipient or its Representatives in breach of this agreement;</w:t>
      </w:r>
    </w:p>
    <w:p w14:paraId="1836E3BC" w14:textId="0A9F87DD" w:rsidR="00216C30" w:rsidRPr="00857875" w:rsidRDefault="00216C30" w:rsidP="00216C30">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was available to the Recipient on a non-confidential basis prior to disclosure by the Discloser;</w:t>
      </w:r>
    </w:p>
    <w:p w14:paraId="0CCB5AE6" w14:textId="252BD0A0" w:rsidR="00216C30" w:rsidRPr="00857875" w:rsidRDefault="00216C30" w:rsidP="00216C30">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was, is, or becomes available to the Recipient on a non-confidential basis from a person who, to the Recipient’s knowledge, is not under any confidentiality obligation in respect of that information;</w:t>
      </w:r>
    </w:p>
    <w:p w14:paraId="1C3692D1" w14:textId="1CEF4B77" w:rsidR="00216C30" w:rsidRPr="00857875" w:rsidRDefault="00216C30" w:rsidP="00216C30">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 xml:space="preserve">was lawfully in the possession of the Recipient before the information was disclosed by the Discloser; </w:t>
      </w:r>
    </w:p>
    <w:p w14:paraId="2F9328AF" w14:textId="232ED6B2" w:rsidR="00216C30" w:rsidRPr="00857875" w:rsidRDefault="00216C30" w:rsidP="00216C30">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is developed by or for the Recipient independently of the information disclosed by the Discloser; or</w:t>
      </w:r>
    </w:p>
    <w:p w14:paraId="7FF99DE9" w14:textId="147E2196" w:rsidR="00FD0786" w:rsidRPr="00857875" w:rsidRDefault="00A35CBF" w:rsidP="00546A73">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the parties agree in writing that the information is not confidential.</w:t>
      </w:r>
    </w:p>
    <w:p w14:paraId="52CE5076" w14:textId="77777777" w:rsidR="004179C8" w:rsidRPr="00857875" w:rsidRDefault="004179C8" w:rsidP="004179C8">
      <w:pPr>
        <w:pStyle w:val="ListParagraph"/>
        <w:ind w:left="1276"/>
        <w:jc w:val="both"/>
        <w:rPr>
          <w:rFonts w:ascii="Calibri" w:hAnsi="Calibri" w:cs="Calibri"/>
          <w:sz w:val="18"/>
          <w:szCs w:val="18"/>
        </w:rPr>
      </w:pPr>
    </w:p>
    <w:p w14:paraId="4E1DAB56" w14:textId="3D74C499" w:rsidR="00895158" w:rsidRPr="00857875" w:rsidRDefault="00FC6BF2" w:rsidP="00895158">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PERMITTED DISCLOSURE  </w:t>
      </w:r>
    </w:p>
    <w:p w14:paraId="772AE23F" w14:textId="10959637" w:rsidR="001B22E8" w:rsidRPr="009C1FC7" w:rsidRDefault="00FD0786" w:rsidP="009C1FC7">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The Recipient may disclose the Confidential Information to its Representatives on the basis that it</w:t>
      </w:r>
      <w:r w:rsidR="009C1FC7">
        <w:rPr>
          <w:rFonts w:ascii="Calibri" w:hAnsi="Calibri" w:cs="Calibri"/>
          <w:sz w:val="18"/>
          <w:szCs w:val="18"/>
        </w:rPr>
        <w:t xml:space="preserve"> </w:t>
      </w:r>
      <w:r w:rsidRPr="009C1FC7">
        <w:rPr>
          <w:rFonts w:ascii="Calibri" w:hAnsi="Calibri" w:cs="Calibri"/>
          <w:sz w:val="18"/>
          <w:szCs w:val="18"/>
        </w:rPr>
        <w:t>informs those Representatives</w:t>
      </w:r>
      <w:r w:rsidR="001B22E8" w:rsidRPr="009C1FC7">
        <w:rPr>
          <w:rFonts w:ascii="Calibri" w:hAnsi="Calibri" w:cs="Calibri"/>
          <w:sz w:val="18"/>
          <w:szCs w:val="18"/>
        </w:rPr>
        <w:t xml:space="preserve"> </w:t>
      </w:r>
      <w:r w:rsidRPr="009C1FC7">
        <w:rPr>
          <w:rFonts w:ascii="Calibri" w:hAnsi="Calibri" w:cs="Calibri"/>
          <w:sz w:val="18"/>
          <w:szCs w:val="18"/>
        </w:rPr>
        <w:t>of the confidential nature of the Confidential Information before it is disclosed; an</w:t>
      </w:r>
      <w:r w:rsidR="009C1FC7">
        <w:rPr>
          <w:rFonts w:ascii="Calibri" w:hAnsi="Calibri" w:cs="Calibri"/>
          <w:sz w:val="18"/>
          <w:szCs w:val="18"/>
        </w:rPr>
        <w:t xml:space="preserve">d </w:t>
      </w:r>
      <w:r w:rsidRPr="009C1FC7">
        <w:rPr>
          <w:rFonts w:ascii="Calibri" w:hAnsi="Calibri" w:cs="Calibri"/>
          <w:sz w:val="18"/>
          <w:szCs w:val="18"/>
        </w:rPr>
        <w:t xml:space="preserve">procures that those Representatives comply with the confidentiality obligations in Clause </w:t>
      </w:r>
      <w:r w:rsidR="002D1D97" w:rsidRPr="009C1FC7">
        <w:rPr>
          <w:rFonts w:ascii="Calibri" w:hAnsi="Calibri" w:cs="Calibri"/>
          <w:sz w:val="18"/>
          <w:szCs w:val="18"/>
        </w:rPr>
        <w:fldChar w:fldCharType="begin"/>
      </w:r>
      <w:r w:rsidR="002D1D97" w:rsidRPr="009C1FC7">
        <w:rPr>
          <w:rFonts w:ascii="Calibri" w:hAnsi="Calibri" w:cs="Calibri"/>
          <w:sz w:val="18"/>
          <w:szCs w:val="18"/>
        </w:rPr>
        <w:instrText xml:space="preserve"> REF _Ref210724152 \r \h </w:instrText>
      </w:r>
      <w:r w:rsidR="00EC7A0B" w:rsidRPr="009C1FC7">
        <w:rPr>
          <w:rFonts w:ascii="Calibri" w:hAnsi="Calibri" w:cs="Calibri"/>
          <w:sz w:val="18"/>
          <w:szCs w:val="18"/>
        </w:rPr>
        <w:instrText xml:space="preserve"> \* MERGEFORMAT </w:instrText>
      </w:r>
      <w:r w:rsidR="002D1D97" w:rsidRPr="009C1FC7">
        <w:rPr>
          <w:rFonts w:ascii="Calibri" w:hAnsi="Calibri" w:cs="Calibri"/>
          <w:sz w:val="18"/>
          <w:szCs w:val="18"/>
        </w:rPr>
      </w:r>
      <w:r w:rsidR="002D1D97" w:rsidRPr="009C1FC7">
        <w:rPr>
          <w:rFonts w:ascii="Calibri" w:hAnsi="Calibri" w:cs="Calibri"/>
          <w:sz w:val="18"/>
          <w:szCs w:val="18"/>
        </w:rPr>
        <w:fldChar w:fldCharType="separate"/>
      </w:r>
      <w:r w:rsidR="000F1A72">
        <w:rPr>
          <w:rFonts w:ascii="Calibri" w:hAnsi="Calibri" w:cs="Calibri"/>
          <w:sz w:val="18"/>
          <w:szCs w:val="18"/>
        </w:rPr>
        <w:t>2.1</w:t>
      </w:r>
      <w:r w:rsidR="002D1D97" w:rsidRPr="009C1FC7">
        <w:rPr>
          <w:rFonts w:ascii="Calibri" w:hAnsi="Calibri" w:cs="Calibri"/>
          <w:sz w:val="18"/>
          <w:szCs w:val="18"/>
        </w:rPr>
        <w:fldChar w:fldCharType="end"/>
      </w:r>
      <w:r w:rsidRPr="009C1FC7">
        <w:rPr>
          <w:rFonts w:ascii="Calibri" w:hAnsi="Calibri" w:cs="Calibri"/>
          <w:sz w:val="18"/>
          <w:szCs w:val="18"/>
        </w:rPr>
        <w:t xml:space="preserve"> as if they were the Recipient.</w:t>
      </w:r>
    </w:p>
    <w:p w14:paraId="5DA4211D" w14:textId="7FE7ED04" w:rsidR="002D1D97" w:rsidRPr="00857875" w:rsidRDefault="00FD0786" w:rsidP="00546A73">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The Recipient shall be liable for the actions or omissions of the Representatives</w:t>
      </w:r>
      <w:r w:rsidR="002D1D97" w:rsidRPr="00857875">
        <w:rPr>
          <w:rFonts w:ascii="Calibri" w:hAnsi="Calibri" w:cs="Calibri"/>
          <w:sz w:val="18"/>
          <w:szCs w:val="18"/>
        </w:rPr>
        <w:t xml:space="preserve"> </w:t>
      </w:r>
      <w:r w:rsidRPr="00857875">
        <w:rPr>
          <w:rFonts w:ascii="Calibri" w:hAnsi="Calibri" w:cs="Calibri"/>
          <w:sz w:val="18"/>
          <w:szCs w:val="18"/>
        </w:rPr>
        <w:t>in relation to the Confidential Information as if they were the actions or omissions of the Recipient.</w:t>
      </w:r>
    </w:p>
    <w:p w14:paraId="01C9F173" w14:textId="77777777" w:rsidR="004179C8" w:rsidRPr="00857875" w:rsidRDefault="004179C8" w:rsidP="004179C8">
      <w:pPr>
        <w:pStyle w:val="ListParagraph"/>
        <w:ind w:left="567"/>
        <w:jc w:val="both"/>
        <w:rPr>
          <w:rFonts w:ascii="Calibri" w:hAnsi="Calibri" w:cs="Calibri"/>
          <w:sz w:val="18"/>
          <w:szCs w:val="18"/>
        </w:rPr>
      </w:pPr>
    </w:p>
    <w:p w14:paraId="73BDE998" w14:textId="609224C6" w:rsidR="002D1D97" w:rsidRPr="00857875" w:rsidRDefault="002D1D97" w:rsidP="002D1D97">
      <w:pPr>
        <w:pStyle w:val="ListParagraph"/>
        <w:numPr>
          <w:ilvl w:val="0"/>
          <w:numId w:val="1"/>
        </w:numPr>
        <w:ind w:left="567" w:hanging="567"/>
        <w:jc w:val="both"/>
        <w:rPr>
          <w:rFonts w:ascii="Calibri" w:hAnsi="Calibri" w:cs="Calibri"/>
          <w:b/>
          <w:bCs/>
          <w:sz w:val="18"/>
          <w:szCs w:val="18"/>
        </w:rPr>
      </w:pPr>
      <w:bookmarkStart w:id="3" w:name="_Ref210724248"/>
      <w:r w:rsidRPr="00857875">
        <w:rPr>
          <w:rFonts w:ascii="Calibri" w:hAnsi="Calibri" w:cs="Calibri"/>
          <w:b/>
          <w:bCs/>
          <w:sz w:val="18"/>
          <w:szCs w:val="18"/>
        </w:rPr>
        <w:t>MANDATORY DISCLOSURE</w:t>
      </w:r>
      <w:bookmarkEnd w:id="3"/>
      <w:r w:rsidRPr="00857875">
        <w:rPr>
          <w:rFonts w:ascii="Calibri" w:hAnsi="Calibri" w:cs="Calibri"/>
          <w:b/>
          <w:bCs/>
          <w:sz w:val="18"/>
          <w:szCs w:val="18"/>
        </w:rPr>
        <w:t xml:space="preserve">  </w:t>
      </w:r>
    </w:p>
    <w:p w14:paraId="3F530C43" w14:textId="6F0C5204" w:rsidR="004D2A26" w:rsidRPr="00857875" w:rsidRDefault="004D2A26" w:rsidP="004D2A26">
      <w:pPr>
        <w:pStyle w:val="ListParagraph"/>
        <w:numPr>
          <w:ilvl w:val="1"/>
          <w:numId w:val="1"/>
        </w:numPr>
        <w:ind w:left="567" w:hanging="567"/>
        <w:jc w:val="both"/>
        <w:rPr>
          <w:rFonts w:ascii="Calibri" w:hAnsi="Calibri" w:cs="Calibri"/>
          <w:sz w:val="18"/>
          <w:szCs w:val="18"/>
        </w:rPr>
      </w:pPr>
      <w:bookmarkStart w:id="4" w:name="_Ref210724307"/>
      <w:r w:rsidRPr="00857875">
        <w:rPr>
          <w:rFonts w:ascii="Calibri" w:hAnsi="Calibri" w:cs="Calibri"/>
          <w:sz w:val="18"/>
          <w:szCs w:val="18"/>
        </w:rPr>
        <w:t xml:space="preserve">Subject to the provisions of this Clause </w:t>
      </w:r>
      <w:r w:rsidRPr="00857875">
        <w:rPr>
          <w:rFonts w:ascii="Calibri" w:hAnsi="Calibri" w:cs="Calibri"/>
          <w:sz w:val="18"/>
          <w:szCs w:val="18"/>
        </w:rPr>
        <w:fldChar w:fldCharType="begin"/>
      </w:r>
      <w:r w:rsidRPr="00857875">
        <w:rPr>
          <w:rFonts w:ascii="Calibri" w:hAnsi="Calibri" w:cs="Calibri"/>
          <w:sz w:val="18"/>
          <w:szCs w:val="18"/>
        </w:rPr>
        <w:instrText xml:space="preserve"> REF _Ref210724248 \r \h </w:instrText>
      </w:r>
      <w:r w:rsidR="008A3461" w:rsidRPr="00857875">
        <w:rPr>
          <w:rFonts w:ascii="Calibri" w:hAnsi="Calibri" w:cs="Calibri"/>
          <w:sz w:val="18"/>
          <w:szCs w:val="18"/>
        </w:rPr>
        <w:instrText xml:space="preserve"> \* MERGEFORMAT </w:instrText>
      </w:r>
      <w:r w:rsidRPr="00857875">
        <w:rPr>
          <w:rFonts w:ascii="Calibri" w:hAnsi="Calibri" w:cs="Calibri"/>
          <w:sz w:val="18"/>
          <w:szCs w:val="18"/>
        </w:rPr>
      </w:r>
      <w:r w:rsidRPr="00857875">
        <w:rPr>
          <w:rFonts w:ascii="Calibri" w:hAnsi="Calibri" w:cs="Calibri"/>
          <w:sz w:val="18"/>
          <w:szCs w:val="18"/>
        </w:rPr>
        <w:fldChar w:fldCharType="separate"/>
      </w:r>
      <w:r w:rsidR="000F1A72">
        <w:rPr>
          <w:rFonts w:ascii="Calibri" w:hAnsi="Calibri" w:cs="Calibri"/>
          <w:sz w:val="18"/>
          <w:szCs w:val="18"/>
        </w:rPr>
        <w:t>4</w:t>
      </w:r>
      <w:r w:rsidRPr="00857875">
        <w:rPr>
          <w:rFonts w:ascii="Calibri" w:hAnsi="Calibri" w:cs="Calibri"/>
          <w:sz w:val="18"/>
          <w:szCs w:val="18"/>
        </w:rPr>
        <w:fldChar w:fldCharType="end"/>
      </w:r>
      <w:r w:rsidRPr="00857875">
        <w:rPr>
          <w:rFonts w:ascii="Calibri" w:hAnsi="Calibri" w:cs="Calibri"/>
          <w:sz w:val="18"/>
          <w:szCs w:val="18"/>
        </w:rPr>
        <w:t>, a party may disclose Confidential Information to the minimum extent required by:</w:t>
      </w:r>
      <w:bookmarkEnd w:id="4"/>
    </w:p>
    <w:p w14:paraId="700A4E0A" w14:textId="520831FD" w:rsidR="004D2A26" w:rsidRPr="00857875" w:rsidRDefault="004D2A26" w:rsidP="00EC7A0B">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an order of any court of competent jurisdiction or any regulatory, judicial, governmental or similar body or any taxation authority of competent jurisdiction;</w:t>
      </w:r>
    </w:p>
    <w:p w14:paraId="5660BE75" w14:textId="1D21A478" w:rsidR="004D2A26" w:rsidRPr="00857875" w:rsidRDefault="004D2A26" w:rsidP="00EC7A0B">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 xml:space="preserve">the rules of any listing authority or stock exchange on which its shares are listed or traded; </w:t>
      </w:r>
    </w:p>
    <w:p w14:paraId="789741E1" w14:textId="1E930C68" w:rsidR="004D2A26" w:rsidRDefault="004D2A26" w:rsidP="00EC7A0B">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the laws or regulations of any country to which its affairs are subject</w:t>
      </w:r>
      <w:r w:rsidR="00DD11FB">
        <w:rPr>
          <w:rFonts w:ascii="Calibri" w:hAnsi="Calibri" w:cs="Calibri"/>
          <w:sz w:val="18"/>
          <w:szCs w:val="18"/>
        </w:rPr>
        <w:t>;</w:t>
      </w:r>
      <w:r w:rsidR="007A0981">
        <w:rPr>
          <w:rFonts w:ascii="Calibri" w:hAnsi="Calibri" w:cs="Calibri"/>
          <w:sz w:val="18"/>
          <w:szCs w:val="18"/>
        </w:rPr>
        <w:t xml:space="preserve"> or</w:t>
      </w:r>
    </w:p>
    <w:p w14:paraId="7FD947F2" w14:textId="0ED6BE84" w:rsidR="00EA6E05" w:rsidRPr="003264BB" w:rsidRDefault="00DD11FB" w:rsidP="003264BB">
      <w:pPr>
        <w:pStyle w:val="ListParagraph"/>
        <w:numPr>
          <w:ilvl w:val="2"/>
          <w:numId w:val="1"/>
        </w:numPr>
        <w:ind w:left="1276" w:hanging="709"/>
        <w:jc w:val="both"/>
        <w:rPr>
          <w:rFonts w:ascii="Calibri" w:hAnsi="Calibri" w:cs="Calibri"/>
          <w:sz w:val="18"/>
          <w:szCs w:val="18"/>
        </w:rPr>
      </w:pPr>
      <w:r w:rsidRPr="00AD25D3">
        <w:rPr>
          <w:rFonts w:ascii="Calibri" w:hAnsi="Calibri" w:cs="Calibri"/>
          <w:sz w:val="18"/>
          <w:szCs w:val="18"/>
        </w:rPr>
        <w:t>the Freedom of Information Act 2000 and the Environmental Information Regulations 2004</w:t>
      </w:r>
      <w:bookmarkStart w:id="5" w:name="_Ref210724327"/>
      <w:r w:rsidR="009A4DFF">
        <w:rPr>
          <w:rFonts w:ascii="Calibri" w:hAnsi="Calibri" w:cs="Calibri"/>
          <w:sz w:val="18"/>
          <w:szCs w:val="18"/>
        </w:rPr>
        <w:t xml:space="preserve"> if a party is a ‘public au</w:t>
      </w:r>
      <w:r w:rsidR="00AA48D7">
        <w:rPr>
          <w:rFonts w:ascii="Calibri" w:hAnsi="Calibri" w:cs="Calibri"/>
          <w:sz w:val="18"/>
          <w:szCs w:val="18"/>
        </w:rPr>
        <w:t>t</w:t>
      </w:r>
      <w:r w:rsidR="009A4DFF">
        <w:rPr>
          <w:rFonts w:ascii="Calibri" w:hAnsi="Calibri" w:cs="Calibri"/>
          <w:sz w:val="18"/>
          <w:szCs w:val="18"/>
        </w:rPr>
        <w:t>hority’ for the purposes of</w:t>
      </w:r>
      <w:r w:rsidR="00AA48D7">
        <w:rPr>
          <w:rFonts w:ascii="Calibri" w:hAnsi="Calibri" w:cs="Calibri"/>
          <w:sz w:val="18"/>
          <w:szCs w:val="18"/>
        </w:rPr>
        <w:t xml:space="preserve"> such</w:t>
      </w:r>
      <w:r w:rsidR="00F11F6D">
        <w:rPr>
          <w:rFonts w:ascii="Calibri" w:hAnsi="Calibri" w:cs="Calibri"/>
          <w:sz w:val="18"/>
          <w:szCs w:val="18"/>
        </w:rPr>
        <w:t>.</w:t>
      </w:r>
      <w:r w:rsidR="005D72A2">
        <w:rPr>
          <w:rFonts w:ascii="Calibri" w:hAnsi="Calibri" w:cs="Calibri"/>
          <w:sz w:val="18"/>
          <w:szCs w:val="18"/>
        </w:rPr>
        <w:t xml:space="preserve"> </w:t>
      </w:r>
    </w:p>
    <w:p w14:paraId="3BCC349E" w14:textId="1B9BCBCD" w:rsidR="002D1D97" w:rsidRDefault="004D2A26" w:rsidP="004D2A26">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 xml:space="preserve">Before a party discloses any Confidential Information pursuant to Clause </w:t>
      </w:r>
      <w:r w:rsidRPr="00857875">
        <w:rPr>
          <w:rFonts w:ascii="Calibri" w:hAnsi="Calibri" w:cs="Calibri"/>
          <w:sz w:val="18"/>
          <w:szCs w:val="18"/>
        </w:rPr>
        <w:fldChar w:fldCharType="begin"/>
      </w:r>
      <w:r w:rsidRPr="00857875">
        <w:rPr>
          <w:rFonts w:ascii="Calibri" w:hAnsi="Calibri" w:cs="Calibri"/>
          <w:sz w:val="18"/>
          <w:szCs w:val="18"/>
        </w:rPr>
        <w:instrText xml:space="preserve"> REF _Ref210724307 \r \h </w:instrText>
      </w:r>
      <w:r w:rsidR="008A3461" w:rsidRPr="00857875">
        <w:rPr>
          <w:rFonts w:ascii="Calibri" w:hAnsi="Calibri" w:cs="Calibri"/>
          <w:sz w:val="18"/>
          <w:szCs w:val="18"/>
        </w:rPr>
        <w:instrText xml:space="preserve"> \* MERGEFORMAT </w:instrText>
      </w:r>
      <w:r w:rsidRPr="00857875">
        <w:rPr>
          <w:rFonts w:ascii="Calibri" w:hAnsi="Calibri" w:cs="Calibri"/>
          <w:sz w:val="18"/>
          <w:szCs w:val="18"/>
        </w:rPr>
      </w:r>
      <w:r w:rsidRPr="00857875">
        <w:rPr>
          <w:rFonts w:ascii="Calibri" w:hAnsi="Calibri" w:cs="Calibri"/>
          <w:sz w:val="18"/>
          <w:szCs w:val="18"/>
        </w:rPr>
        <w:fldChar w:fldCharType="separate"/>
      </w:r>
      <w:r w:rsidR="000F1A72">
        <w:rPr>
          <w:rFonts w:ascii="Calibri" w:hAnsi="Calibri" w:cs="Calibri"/>
          <w:sz w:val="18"/>
          <w:szCs w:val="18"/>
        </w:rPr>
        <w:t>4.1</w:t>
      </w:r>
      <w:r w:rsidRPr="00857875">
        <w:rPr>
          <w:rFonts w:ascii="Calibri" w:hAnsi="Calibri" w:cs="Calibri"/>
          <w:sz w:val="18"/>
          <w:szCs w:val="18"/>
        </w:rPr>
        <w:fldChar w:fldCharType="end"/>
      </w:r>
      <w:r w:rsidRPr="00857875">
        <w:rPr>
          <w:rFonts w:ascii="Calibri" w:hAnsi="Calibri" w:cs="Calibri"/>
          <w:sz w:val="18"/>
          <w:szCs w:val="18"/>
        </w:rPr>
        <w:t xml:space="preserve"> it shall, to the extent permitted by law, use all reasonable endeavours to give the other party as much notice of </w:t>
      </w:r>
      <w:r w:rsidR="00ED3705">
        <w:rPr>
          <w:rFonts w:ascii="Calibri" w:hAnsi="Calibri" w:cs="Calibri"/>
          <w:sz w:val="18"/>
          <w:szCs w:val="18"/>
        </w:rPr>
        <w:t>the</w:t>
      </w:r>
      <w:r w:rsidRPr="00857875">
        <w:rPr>
          <w:rFonts w:ascii="Calibri" w:hAnsi="Calibri" w:cs="Calibri"/>
          <w:sz w:val="18"/>
          <w:szCs w:val="18"/>
        </w:rPr>
        <w:t xml:space="preserve"> disclosure as possible</w:t>
      </w:r>
      <w:r w:rsidR="006C2B32">
        <w:rPr>
          <w:rFonts w:ascii="Calibri" w:hAnsi="Calibri" w:cs="Calibri"/>
          <w:sz w:val="18"/>
          <w:szCs w:val="18"/>
        </w:rPr>
        <w:t xml:space="preserve"> (and in respect of any disclosure pursuant to clause 4.1.4</w:t>
      </w:r>
      <w:r w:rsidR="008C255F">
        <w:rPr>
          <w:rFonts w:ascii="Calibri" w:hAnsi="Calibri" w:cs="Calibri"/>
          <w:sz w:val="18"/>
          <w:szCs w:val="18"/>
        </w:rPr>
        <w:t xml:space="preserve">, notice of any request received </w:t>
      </w:r>
      <w:r w:rsidR="00BE1FCF">
        <w:rPr>
          <w:rFonts w:ascii="Calibri" w:hAnsi="Calibri" w:cs="Calibri"/>
          <w:sz w:val="18"/>
          <w:szCs w:val="18"/>
        </w:rPr>
        <w:t xml:space="preserve">by the public-authority party </w:t>
      </w:r>
      <w:r w:rsidR="008C255F">
        <w:rPr>
          <w:rFonts w:ascii="Calibri" w:hAnsi="Calibri" w:cs="Calibri"/>
          <w:sz w:val="18"/>
          <w:szCs w:val="18"/>
        </w:rPr>
        <w:t xml:space="preserve">which may require disclosure of the other </w:t>
      </w:r>
      <w:r w:rsidR="00E90106">
        <w:rPr>
          <w:rFonts w:ascii="Calibri" w:hAnsi="Calibri" w:cs="Calibri"/>
          <w:sz w:val="18"/>
          <w:szCs w:val="18"/>
        </w:rPr>
        <w:t>p</w:t>
      </w:r>
      <w:r w:rsidR="008C255F">
        <w:rPr>
          <w:rFonts w:ascii="Calibri" w:hAnsi="Calibri" w:cs="Calibri"/>
          <w:sz w:val="18"/>
          <w:szCs w:val="18"/>
        </w:rPr>
        <w:t>arty’s Confidential Information</w:t>
      </w:r>
      <w:r w:rsidR="001D19CB">
        <w:rPr>
          <w:rFonts w:ascii="Calibri" w:hAnsi="Calibri" w:cs="Calibri"/>
          <w:sz w:val="18"/>
          <w:szCs w:val="18"/>
        </w:rPr>
        <w:t>)</w:t>
      </w:r>
      <w:r w:rsidRPr="00857875">
        <w:rPr>
          <w:rFonts w:ascii="Calibri" w:hAnsi="Calibri" w:cs="Calibri"/>
          <w:sz w:val="18"/>
          <w:szCs w:val="18"/>
        </w:rPr>
        <w:t xml:space="preserve">. Where notice of such disclosure is not prohibited and is given in accordance with </w:t>
      </w:r>
      <w:r w:rsidR="00A77B97">
        <w:rPr>
          <w:rFonts w:ascii="Calibri" w:hAnsi="Calibri" w:cs="Calibri"/>
          <w:sz w:val="18"/>
          <w:szCs w:val="18"/>
        </w:rPr>
        <w:t>this clause</w:t>
      </w:r>
      <w:r w:rsidRPr="00857875">
        <w:rPr>
          <w:rFonts w:ascii="Calibri" w:hAnsi="Calibri" w:cs="Calibri"/>
          <w:sz w:val="18"/>
          <w:szCs w:val="18"/>
        </w:rPr>
        <w:t xml:space="preserve">, that party shall </w:t>
      </w:r>
      <w:proofErr w:type="gramStart"/>
      <w:r w:rsidRPr="00857875">
        <w:rPr>
          <w:rFonts w:ascii="Calibri" w:hAnsi="Calibri" w:cs="Calibri"/>
          <w:sz w:val="18"/>
          <w:szCs w:val="18"/>
        </w:rPr>
        <w:t>take into account</w:t>
      </w:r>
      <w:proofErr w:type="gramEnd"/>
      <w:r w:rsidRPr="00857875">
        <w:rPr>
          <w:rFonts w:ascii="Calibri" w:hAnsi="Calibri" w:cs="Calibri"/>
          <w:sz w:val="18"/>
          <w:szCs w:val="18"/>
        </w:rPr>
        <w:t xml:space="preserve"> the reasonable requests </w:t>
      </w:r>
      <w:r w:rsidR="0009759B">
        <w:rPr>
          <w:rFonts w:ascii="Calibri" w:hAnsi="Calibri" w:cs="Calibri"/>
          <w:sz w:val="18"/>
          <w:szCs w:val="18"/>
        </w:rPr>
        <w:t xml:space="preserve">and representations </w:t>
      </w:r>
      <w:r w:rsidRPr="00857875">
        <w:rPr>
          <w:rFonts w:ascii="Calibri" w:hAnsi="Calibri" w:cs="Calibri"/>
          <w:sz w:val="18"/>
          <w:szCs w:val="18"/>
        </w:rPr>
        <w:t xml:space="preserve">of the other party in relation to the content of </w:t>
      </w:r>
      <w:r w:rsidR="00ED3705">
        <w:rPr>
          <w:rFonts w:ascii="Calibri" w:hAnsi="Calibri" w:cs="Calibri"/>
          <w:sz w:val="18"/>
          <w:szCs w:val="18"/>
        </w:rPr>
        <w:t>the</w:t>
      </w:r>
      <w:r w:rsidRPr="00857875">
        <w:rPr>
          <w:rFonts w:ascii="Calibri" w:hAnsi="Calibri" w:cs="Calibri"/>
          <w:sz w:val="18"/>
          <w:szCs w:val="18"/>
        </w:rPr>
        <w:t xml:space="preserve"> disclosure.</w:t>
      </w:r>
      <w:bookmarkEnd w:id="5"/>
    </w:p>
    <w:p w14:paraId="52F37A8D" w14:textId="77777777" w:rsidR="005D18D1" w:rsidRDefault="005D18D1" w:rsidP="005D18D1">
      <w:pPr>
        <w:pStyle w:val="ListParagraph"/>
        <w:ind w:left="567"/>
        <w:jc w:val="both"/>
        <w:rPr>
          <w:rFonts w:ascii="Calibri" w:hAnsi="Calibri" w:cs="Calibri"/>
          <w:sz w:val="18"/>
          <w:szCs w:val="18"/>
        </w:rPr>
      </w:pPr>
    </w:p>
    <w:p w14:paraId="7BA35822" w14:textId="77777777" w:rsidR="005D18D1" w:rsidRPr="00857875" w:rsidRDefault="005D18D1" w:rsidP="005D18D1">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ENDING DISCUSSIONS AND DURATION OF CONFIDENTIALITY OBLIGATIONS  </w:t>
      </w:r>
    </w:p>
    <w:p w14:paraId="447911C1" w14:textId="7EA9E8D8" w:rsidR="005D18D1" w:rsidRPr="003330D9" w:rsidRDefault="005D18D1" w:rsidP="005D18D1">
      <w:pPr>
        <w:pStyle w:val="ListParagraph"/>
        <w:numPr>
          <w:ilvl w:val="1"/>
          <w:numId w:val="1"/>
        </w:numPr>
        <w:ind w:left="567" w:hanging="567"/>
        <w:jc w:val="both"/>
        <w:rPr>
          <w:rFonts w:ascii="Calibri" w:hAnsi="Calibri" w:cs="Calibri"/>
          <w:sz w:val="18"/>
          <w:szCs w:val="18"/>
        </w:rPr>
      </w:pPr>
      <w:bookmarkStart w:id="6" w:name="_Ref210735896"/>
      <w:r w:rsidRPr="003330D9">
        <w:rPr>
          <w:rFonts w:ascii="Calibri" w:hAnsi="Calibri" w:cs="Calibri"/>
          <w:sz w:val="18"/>
          <w:szCs w:val="18"/>
        </w:rPr>
        <w:t xml:space="preserve">This agreement shall </w:t>
      </w:r>
      <w:r w:rsidR="00407687">
        <w:rPr>
          <w:rFonts w:ascii="Calibri" w:hAnsi="Calibri" w:cs="Calibri"/>
          <w:sz w:val="18"/>
          <w:szCs w:val="18"/>
        </w:rPr>
        <w:t>terminate</w:t>
      </w:r>
      <w:r w:rsidR="008A3219">
        <w:rPr>
          <w:rFonts w:ascii="Calibri" w:hAnsi="Calibri" w:cs="Calibri"/>
          <w:sz w:val="18"/>
          <w:szCs w:val="18"/>
        </w:rPr>
        <w:t xml:space="preserve"> on the date</w:t>
      </w:r>
      <w:r w:rsidRPr="003330D9">
        <w:rPr>
          <w:rFonts w:ascii="Calibri" w:hAnsi="Calibri" w:cs="Calibri"/>
          <w:sz w:val="18"/>
          <w:szCs w:val="18"/>
        </w:rPr>
        <w:t xml:space="preserve"> two (2) years from the Effective Date, unless terminated earlier upon</w:t>
      </w:r>
      <w:r>
        <w:rPr>
          <w:rFonts w:ascii="Calibri" w:hAnsi="Calibri" w:cs="Calibri"/>
          <w:sz w:val="18"/>
          <w:szCs w:val="18"/>
        </w:rPr>
        <w:t xml:space="preserve"> no less than 30 days</w:t>
      </w:r>
      <w:r w:rsidRPr="003330D9">
        <w:rPr>
          <w:rFonts w:ascii="Calibri" w:hAnsi="Calibri" w:cs="Calibri"/>
          <w:sz w:val="18"/>
          <w:szCs w:val="18"/>
        </w:rPr>
        <w:t xml:space="preserve"> written notice if either party decides not to continue to be involved in the Purpose with the other party</w:t>
      </w:r>
      <w:bookmarkEnd w:id="6"/>
      <w:r w:rsidRPr="003330D9">
        <w:rPr>
          <w:rFonts w:ascii="Calibri" w:hAnsi="Calibri" w:cs="Calibri"/>
          <w:sz w:val="18"/>
          <w:szCs w:val="18"/>
        </w:rPr>
        <w:t>.</w:t>
      </w:r>
    </w:p>
    <w:p w14:paraId="73AAE743" w14:textId="2A0B3D2F" w:rsidR="005D18D1" w:rsidRPr="003330D9" w:rsidRDefault="005D18D1" w:rsidP="005D18D1">
      <w:pPr>
        <w:pStyle w:val="ListParagraph"/>
        <w:numPr>
          <w:ilvl w:val="1"/>
          <w:numId w:val="1"/>
        </w:numPr>
        <w:ind w:left="567" w:hanging="567"/>
        <w:jc w:val="both"/>
        <w:rPr>
          <w:rFonts w:ascii="Calibri" w:hAnsi="Calibri" w:cs="Calibri"/>
          <w:sz w:val="18"/>
          <w:szCs w:val="18"/>
        </w:rPr>
      </w:pPr>
      <w:r w:rsidRPr="003330D9">
        <w:rPr>
          <w:rFonts w:ascii="Calibri" w:hAnsi="Calibri" w:cs="Calibri"/>
          <w:sz w:val="18"/>
          <w:szCs w:val="18"/>
        </w:rPr>
        <w:lastRenderedPageBreak/>
        <w:t>Notwithstanding the termination of this agreement, each party’s obligations under this agreement shall continue in full force and effect for a period of two (2) years from the date of termination of this agreement.</w:t>
      </w:r>
    </w:p>
    <w:p w14:paraId="7E76E07C" w14:textId="77777777" w:rsidR="005D18D1" w:rsidRPr="00857875" w:rsidRDefault="005D18D1" w:rsidP="005D18D1">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The end of discussions relating to the Purpose shall not affect any accrued rights or remedies to which either party is entitled.</w:t>
      </w:r>
    </w:p>
    <w:p w14:paraId="31E63291" w14:textId="77777777" w:rsidR="004179C8" w:rsidRPr="00857875" w:rsidRDefault="004179C8" w:rsidP="004179C8">
      <w:pPr>
        <w:pStyle w:val="ListParagraph"/>
        <w:ind w:left="567"/>
        <w:jc w:val="both"/>
        <w:rPr>
          <w:rFonts w:ascii="Calibri" w:hAnsi="Calibri" w:cs="Calibri"/>
          <w:sz w:val="18"/>
          <w:szCs w:val="18"/>
        </w:rPr>
      </w:pPr>
    </w:p>
    <w:p w14:paraId="5BBF9E1B" w14:textId="20EBAF35" w:rsidR="0082263E" w:rsidRPr="00857875" w:rsidRDefault="0082263E" w:rsidP="0082263E">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RETURN OR DESTRUCTION OF CONFIDENTIAL INFORMATION  </w:t>
      </w:r>
    </w:p>
    <w:p w14:paraId="79B5C88C" w14:textId="77777777" w:rsidR="00FE655C" w:rsidRPr="00857875" w:rsidRDefault="00FE655C" w:rsidP="00FE655C">
      <w:pPr>
        <w:pStyle w:val="ListParagraph"/>
        <w:numPr>
          <w:ilvl w:val="1"/>
          <w:numId w:val="1"/>
        </w:numPr>
        <w:ind w:left="567" w:hanging="567"/>
        <w:jc w:val="both"/>
        <w:rPr>
          <w:rFonts w:ascii="Calibri" w:hAnsi="Calibri" w:cs="Calibri"/>
          <w:sz w:val="18"/>
          <w:szCs w:val="18"/>
        </w:rPr>
      </w:pPr>
      <w:bookmarkStart w:id="7" w:name="_Ref210726928"/>
      <w:r w:rsidRPr="00857875">
        <w:rPr>
          <w:rFonts w:ascii="Calibri" w:hAnsi="Calibri" w:cs="Calibri"/>
          <w:sz w:val="18"/>
          <w:szCs w:val="18"/>
        </w:rPr>
        <w:t xml:space="preserve">If </w:t>
      </w:r>
      <w:proofErr w:type="gramStart"/>
      <w:r w:rsidRPr="00857875">
        <w:rPr>
          <w:rFonts w:ascii="Calibri" w:hAnsi="Calibri" w:cs="Calibri"/>
          <w:sz w:val="18"/>
          <w:szCs w:val="18"/>
        </w:rPr>
        <w:t>so</w:t>
      </w:r>
      <w:proofErr w:type="gramEnd"/>
      <w:r w:rsidRPr="00857875">
        <w:rPr>
          <w:rFonts w:ascii="Calibri" w:hAnsi="Calibri" w:cs="Calibri"/>
          <w:sz w:val="18"/>
          <w:szCs w:val="18"/>
        </w:rPr>
        <w:t xml:space="preserve"> requested by the Discloser at any time by notice in writing to the Recipient, the Recipient shall:</w:t>
      </w:r>
      <w:bookmarkEnd w:id="7"/>
    </w:p>
    <w:p w14:paraId="07A5189E" w14:textId="764520B4" w:rsidR="0082263E" w:rsidRPr="00857875" w:rsidRDefault="00FE655C" w:rsidP="00FE655C">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destroy or return to the Discloser or permanently erase (including, to the extent legally and technically practicable, from its computer(s) and communications systems and devices or from systems and data storage services provided by third parties) all documents and materials (and any copies) containing, reflecting, incorporating or based on any Confidential Information; and</w:t>
      </w:r>
    </w:p>
    <w:p w14:paraId="48C526AC" w14:textId="0E5A2152" w:rsidR="00FE655C" w:rsidRPr="00857875" w:rsidRDefault="00486AF0" w:rsidP="00FE655C">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 xml:space="preserve">certify in writing to the Discloser that it has complied with the requirements of this </w:t>
      </w:r>
      <w:r w:rsidR="002E15DD" w:rsidRPr="00857875">
        <w:rPr>
          <w:rFonts w:ascii="Calibri" w:hAnsi="Calibri" w:cs="Calibri"/>
          <w:sz w:val="18"/>
          <w:szCs w:val="18"/>
        </w:rPr>
        <w:t xml:space="preserve">Clause </w:t>
      </w:r>
      <w:r w:rsidR="002E15DD" w:rsidRPr="00857875">
        <w:rPr>
          <w:rFonts w:ascii="Calibri" w:hAnsi="Calibri" w:cs="Calibri"/>
          <w:sz w:val="18"/>
          <w:szCs w:val="18"/>
        </w:rPr>
        <w:fldChar w:fldCharType="begin"/>
      </w:r>
      <w:r w:rsidR="002E15DD" w:rsidRPr="00857875">
        <w:rPr>
          <w:rFonts w:ascii="Calibri" w:hAnsi="Calibri" w:cs="Calibri"/>
          <w:sz w:val="18"/>
          <w:szCs w:val="18"/>
        </w:rPr>
        <w:instrText xml:space="preserve"> REF _Ref210726928 \r \h </w:instrText>
      </w:r>
      <w:r w:rsidR="008A3461" w:rsidRPr="00857875">
        <w:rPr>
          <w:rFonts w:ascii="Calibri" w:hAnsi="Calibri" w:cs="Calibri"/>
          <w:sz w:val="18"/>
          <w:szCs w:val="18"/>
        </w:rPr>
        <w:instrText xml:space="preserve"> \* MERGEFORMAT </w:instrText>
      </w:r>
      <w:r w:rsidR="002E15DD" w:rsidRPr="00857875">
        <w:rPr>
          <w:rFonts w:ascii="Calibri" w:hAnsi="Calibri" w:cs="Calibri"/>
          <w:sz w:val="18"/>
          <w:szCs w:val="18"/>
        </w:rPr>
      </w:r>
      <w:r w:rsidR="002E15DD" w:rsidRPr="00857875">
        <w:rPr>
          <w:rFonts w:ascii="Calibri" w:hAnsi="Calibri" w:cs="Calibri"/>
          <w:sz w:val="18"/>
          <w:szCs w:val="18"/>
        </w:rPr>
        <w:fldChar w:fldCharType="separate"/>
      </w:r>
      <w:r w:rsidR="000F1A72">
        <w:rPr>
          <w:rFonts w:ascii="Calibri" w:hAnsi="Calibri" w:cs="Calibri"/>
          <w:sz w:val="18"/>
          <w:szCs w:val="18"/>
        </w:rPr>
        <w:t>6.1</w:t>
      </w:r>
      <w:r w:rsidR="002E15DD" w:rsidRPr="00857875">
        <w:rPr>
          <w:rFonts w:ascii="Calibri" w:hAnsi="Calibri" w:cs="Calibri"/>
          <w:sz w:val="18"/>
          <w:szCs w:val="18"/>
        </w:rPr>
        <w:fldChar w:fldCharType="end"/>
      </w:r>
      <w:r w:rsidRPr="00857875">
        <w:rPr>
          <w:rFonts w:ascii="Calibri" w:hAnsi="Calibri" w:cs="Calibri"/>
          <w:sz w:val="18"/>
          <w:szCs w:val="18"/>
        </w:rPr>
        <w:t>.</w:t>
      </w:r>
    </w:p>
    <w:p w14:paraId="22D6570F" w14:textId="49C8049B" w:rsidR="00AC4654" w:rsidRPr="00857875" w:rsidRDefault="00524D1B" w:rsidP="00F93EDA">
      <w:pPr>
        <w:pStyle w:val="ListParagraph"/>
        <w:numPr>
          <w:ilvl w:val="1"/>
          <w:numId w:val="1"/>
        </w:numPr>
        <w:ind w:left="567" w:hanging="567"/>
        <w:jc w:val="both"/>
        <w:rPr>
          <w:rFonts w:ascii="Calibri" w:hAnsi="Calibri" w:cs="Calibri"/>
          <w:sz w:val="18"/>
          <w:szCs w:val="18"/>
        </w:rPr>
      </w:pPr>
      <w:bookmarkStart w:id="8" w:name="_Ref210726945"/>
      <w:r w:rsidRPr="00857875">
        <w:rPr>
          <w:rFonts w:ascii="Calibri" w:hAnsi="Calibri" w:cs="Calibri"/>
          <w:sz w:val="18"/>
          <w:szCs w:val="18"/>
        </w:rPr>
        <w:t xml:space="preserve">Nothing in Clause </w:t>
      </w:r>
      <w:r w:rsidRPr="00857875">
        <w:rPr>
          <w:rFonts w:ascii="Calibri" w:hAnsi="Calibri" w:cs="Calibri"/>
          <w:sz w:val="18"/>
          <w:szCs w:val="18"/>
        </w:rPr>
        <w:fldChar w:fldCharType="begin"/>
      </w:r>
      <w:r w:rsidRPr="00857875">
        <w:rPr>
          <w:rFonts w:ascii="Calibri" w:hAnsi="Calibri" w:cs="Calibri"/>
          <w:sz w:val="18"/>
          <w:szCs w:val="18"/>
        </w:rPr>
        <w:instrText xml:space="preserve"> REF _Ref210726928 \r \h </w:instrText>
      </w:r>
      <w:r w:rsidR="008A3461" w:rsidRPr="00857875">
        <w:rPr>
          <w:rFonts w:ascii="Calibri" w:hAnsi="Calibri" w:cs="Calibri"/>
          <w:sz w:val="18"/>
          <w:szCs w:val="18"/>
        </w:rPr>
        <w:instrText xml:space="preserve"> \* MERGEFORMAT </w:instrText>
      </w:r>
      <w:r w:rsidRPr="00857875">
        <w:rPr>
          <w:rFonts w:ascii="Calibri" w:hAnsi="Calibri" w:cs="Calibri"/>
          <w:sz w:val="18"/>
          <w:szCs w:val="18"/>
        </w:rPr>
      </w:r>
      <w:r w:rsidRPr="00857875">
        <w:rPr>
          <w:rFonts w:ascii="Calibri" w:hAnsi="Calibri" w:cs="Calibri"/>
          <w:sz w:val="18"/>
          <w:szCs w:val="18"/>
        </w:rPr>
        <w:fldChar w:fldCharType="separate"/>
      </w:r>
      <w:r w:rsidR="000F1A72">
        <w:rPr>
          <w:rFonts w:ascii="Calibri" w:hAnsi="Calibri" w:cs="Calibri"/>
          <w:sz w:val="18"/>
          <w:szCs w:val="18"/>
        </w:rPr>
        <w:t>6.1</w:t>
      </w:r>
      <w:r w:rsidRPr="00857875">
        <w:rPr>
          <w:rFonts w:ascii="Calibri" w:hAnsi="Calibri" w:cs="Calibri"/>
          <w:sz w:val="18"/>
          <w:szCs w:val="18"/>
        </w:rPr>
        <w:fldChar w:fldCharType="end"/>
      </w:r>
      <w:r w:rsidRPr="00857875">
        <w:rPr>
          <w:rFonts w:ascii="Calibri" w:hAnsi="Calibri" w:cs="Calibri"/>
          <w:sz w:val="18"/>
          <w:szCs w:val="18"/>
        </w:rPr>
        <w:t xml:space="preserve"> shall require the Recipient to return, destroy or erase any documents and materials containing or based on the Discloser’s Confidential Information that the Recipient is required to retain by applicable law, or to satisfy the requirements of a regulatory authority or body of competent jurisdiction or the rules of any listing authority or stock exchange, to which it is subject</w:t>
      </w:r>
      <w:r w:rsidR="008169EF" w:rsidRPr="00857875">
        <w:rPr>
          <w:rFonts w:ascii="Calibri" w:hAnsi="Calibri" w:cs="Calibri"/>
          <w:sz w:val="18"/>
          <w:szCs w:val="18"/>
        </w:rPr>
        <w:t xml:space="preserve">, or which the Recipient </w:t>
      </w:r>
      <w:r w:rsidR="0043035D" w:rsidRPr="00857875">
        <w:rPr>
          <w:rFonts w:ascii="Calibri" w:hAnsi="Calibri" w:cs="Calibri"/>
          <w:sz w:val="18"/>
          <w:szCs w:val="18"/>
        </w:rPr>
        <w:t>is required to retain for its own internal compliance or auditing procedures</w:t>
      </w:r>
      <w:r w:rsidRPr="00857875">
        <w:rPr>
          <w:rFonts w:ascii="Calibri" w:hAnsi="Calibri" w:cs="Calibri"/>
          <w:sz w:val="18"/>
          <w:szCs w:val="18"/>
        </w:rPr>
        <w:t xml:space="preserve">. The provisions of this agreement shall continue to apply to any documents and materials retained by the Recipient pursuant to this Clause </w:t>
      </w:r>
      <w:r w:rsidRPr="00857875">
        <w:rPr>
          <w:rFonts w:ascii="Calibri" w:hAnsi="Calibri" w:cs="Calibri"/>
          <w:sz w:val="18"/>
          <w:szCs w:val="18"/>
        </w:rPr>
        <w:fldChar w:fldCharType="begin"/>
      </w:r>
      <w:r w:rsidRPr="00857875">
        <w:rPr>
          <w:rFonts w:ascii="Calibri" w:hAnsi="Calibri" w:cs="Calibri"/>
          <w:sz w:val="18"/>
          <w:szCs w:val="18"/>
        </w:rPr>
        <w:instrText xml:space="preserve"> REF _Ref210726945 \r \h </w:instrText>
      </w:r>
      <w:r w:rsidR="008A3461" w:rsidRPr="00857875">
        <w:rPr>
          <w:rFonts w:ascii="Calibri" w:hAnsi="Calibri" w:cs="Calibri"/>
          <w:sz w:val="18"/>
          <w:szCs w:val="18"/>
        </w:rPr>
        <w:instrText xml:space="preserve"> \* MERGEFORMAT </w:instrText>
      </w:r>
      <w:r w:rsidRPr="00857875">
        <w:rPr>
          <w:rFonts w:ascii="Calibri" w:hAnsi="Calibri" w:cs="Calibri"/>
          <w:sz w:val="18"/>
          <w:szCs w:val="18"/>
        </w:rPr>
      </w:r>
      <w:r w:rsidRPr="00857875">
        <w:rPr>
          <w:rFonts w:ascii="Calibri" w:hAnsi="Calibri" w:cs="Calibri"/>
          <w:sz w:val="18"/>
          <w:szCs w:val="18"/>
        </w:rPr>
        <w:fldChar w:fldCharType="separate"/>
      </w:r>
      <w:r w:rsidR="000F1A72">
        <w:rPr>
          <w:rFonts w:ascii="Calibri" w:hAnsi="Calibri" w:cs="Calibri"/>
          <w:sz w:val="18"/>
          <w:szCs w:val="18"/>
        </w:rPr>
        <w:t>6.2</w:t>
      </w:r>
      <w:r w:rsidRPr="00857875">
        <w:rPr>
          <w:rFonts w:ascii="Calibri" w:hAnsi="Calibri" w:cs="Calibri"/>
          <w:sz w:val="18"/>
          <w:szCs w:val="18"/>
        </w:rPr>
        <w:fldChar w:fldCharType="end"/>
      </w:r>
      <w:r w:rsidRPr="00857875">
        <w:rPr>
          <w:rFonts w:ascii="Calibri" w:hAnsi="Calibri" w:cs="Calibri"/>
          <w:sz w:val="18"/>
          <w:szCs w:val="18"/>
        </w:rPr>
        <w:t>.</w:t>
      </w:r>
      <w:bookmarkEnd w:id="8"/>
    </w:p>
    <w:p w14:paraId="36C50AE3" w14:textId="77777777" w:rsidR="00F93EDA" w:rsidRPr="00857875" w:rsidRDefault="00F93EDA" w:rsidP="00F93EDA">
      <w:pPr>
        <w:pStyle w:val="ListParagraph"/>
        <w:ind w:left="567"/>
        <w:jc w:val="both"/>
        <w:rPr>
          <w:rFonts w:ascii="Calibri" w:hAnsi="Calibri" w:cs="Calibri"/>
          <w:sz w:val="18"/>
          <w:szCs w:val="18"/>
        </w:rPr>
      </w:pPr>
    </w:p>
    <w:p w14:paraId="3C97D007" w14:textId="65B615E4" w:rsidR="0043035D" w:rsidRPr="00857875" w:rsidRDefault="003E10FF" w:rsidP="00A70F2D">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RESERVATION OF RIGHTS AND ACKNOWLEDGEMENT  </w:t>
      </w:r>
    </w:p>
    <w:p w14:paraId="35E202BA" w14:textId="1B8A9718" w:rsidR="0076779D" w:rsidRPr="00857875" w:rsidRDefault="0076779D" w:rsidP="006E5008">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Each party reserves all rights in its Confidential Information</w:t>
      </w:r>
      <w:r w:rsidR="006E5008" w:rsidRPr="00857875">
        <w:rPr>
          <w:rFonts w:ascii="Calibri" w:hAnsi="Calibri" w:cs="Calibri"/>
          <w:sz w:val="18"/>
          <w:szCs w:val="18"/>
        </w:rPr>
        <w:t xml:space="preserve">, </w:t>
      </w:r>
      <w:r w:rsidR="000767B6" w:rsidRPr="00857875">
        <w:rPr>
          <w:rFonts w:ascii="Calibri" w:hAnsi="Calibri" w:cs="Calibri"/>
          <w:sz w:val="18"/>
          <w:szCs w:val="18"/>
        </w:rPr>
        <w:t>and t</w:t>
      </w:r>
      <w:r w:rsidR="006E5008" w:rsidRPr="00857875">
        <w:rPr>
          <w:rFonts w:ascii="Calibri" w:hAnsi="Calibri" w:cs="Calibri"/>
          <w:sz w:val="18"/>
          <w:szCs w:val="18"/>
        </w:rPr>
        <w:t xml:space="preserve">he </w:t>
      </w:r>
      <w:r w:rsidR="00BE004C" w:rsidRPr="00857875">
        <w:rPr>
          <w:rFonts w:ascii="Calibri" w:hAnsi="Calibri" w:cs="Calibri"/>
          <w:sz w:val="18"/>
          <w:szCs w:val="18"/>
        </w:rPr>
        <w:t>Recipient</w:t>
      </w:r>
      <w:r w:rsidR="006E5008" w:rsidRPr="00857875">
        <w:rPr>
          <w:rFonts w:ascii="Calibri" w:hAnsi="Calibri" w:cs="Calibri"/>
          <w:sz w:val="18"/>
          <w:szCs w:val="18"/>
        </w:rPr>
        <w:t xml:space="preserve"> acknowledge</w:t>
      </w:r>
      <w:r w:rsidR="00BE004C" w:rsidRPr="00857875">
        <w:rPr>
          <w:rFonts w:ascii="Calibri" w:hAnsi="Calibri" w:cs="Calibri"/>
          <w:sz w:val="18"/>
          <w:szCs w:val="18"/>
        </w:rPr>
        <w:t>s</w:t>
      </w:r>
      <w:r w:rsidR="006E5008" w:rsidRPr="00857875">
        <w:rPr>
          <w:rFonts w:ascii="Calibri" w:hAnsi="Calibri" w:cs="Calibri"/>
          <w:sz w:val="18"/>
          <w:szCs w:val="18"/>
        </w:rPr>
        <w:t xml:space="preserve"> and agree</w:t>
      </w:r>
      <w:r w:rsidR="00BE004C" w:rsidRPr="00857875">
        <w:rPr>
          <w:rFonts w:ascii="Calibri" w:hAnsi="Calibri" w:cs="Calibri"/>
          <w:sz w:val="18"/>
          <w:szCs w:val="18"/>
        </w:rPr>
        <w:t>s</w:t>
      </w:r>
      <w:r w:rsidR="006E5008" w:rsidRPr="00857875">
        <w:rPr>
          <w:rFonts w:ascii="Calibri" w:hAnsi="Calibri" w:cs="Calibri"/>
          <w:sz w:val="18"/>
          <w:szCs w:val="18"/>
        </w:rPr>
        <w:t xml:space="preserve"> that </w:t>
      </w:r>
      <w:r w:rsidR="000767B6" w:rsidRPr="00857875">
        <w:rPr>
          <w:rFonts w:ascii="Calibri" w:hAnsi="Calibri" w:cs="Calibri"/>
          <w:sz w:val="18"/>
          <w:szCs w:val="18"/>
        </w:rPr>
        <w:t>any</w:t>
      </w:r>
      <w:r w:rsidR="006E5008" w:rsidRPr="00857875">
        <w:rPr>
          <w:rFonts w:ascii="Calibri" w:hAnsi="Calibri" w:cs="Calibri"/>
          <w:sz w:val="18"/>
          <w:szCs w:val="18"/>
        </w:rPr>
        <w:t xml:space="preserve"> intellectual property contained in the Confidential Information disclosed to it pursuant to this </w:t>
      </w:r>
      <w:r w:rsidR="000767B6" w:rsidRPr="00857875">
        <w:rPr>
          <w:rFonts w:ascii="Calibri" w:hAnsi="Calibri" w:cs="Calibri"/>
          <w:sz w:val="18"/>
          <w:szCs w:val="18"/>
        </w:rPr>
        <w:t>a</w:t>
      </w:r>
      <w:r w:rsidR="006E5008" w:rsidRPr="00857875">
        <w:rPr>
          <w:rFonts w:ascii="Calibri" w:hAnsi="Calibri" w:cs="Calibri"/>
          <w:sz w:val="18"/>
          <w:szCs w:val="18"/>
        </w:rPr>
        <w:t xml:space="preserve">greement remains the sole property of the </w:t>
      </w:r>
      <w:r w:rsidR="000767B6" w:rsidRPr="00857875">
        <w:rPr>
          <w:rFonts w:ascii="Calibri" w:hAnsi="Calibri" w:cs="Calibri"/>
          <w:sz w:val="18"/>
          <w:szCs w:val="18"/>
        </w:rPr>
        <w:t>Discloser</w:t>
      </w:r>
      <w:r w:rsidRPr="00857875">
        <w:rPr>
          <w:rFonts w:ascii="Calibri" w:hAnsi="Calibri" w:cs="Calibri"/>
          <w:sz w:val="18"/>
          <w:szCs w:val="18"/>
        </w:rPr>
        <w:t>. The disclosure of Confidential Information by one party does not give the other party or any other person any licence or other right in respect of any Confidential Information beyond the rights expressly set out in this agreement.</w:t>
      </w:r>
    </w:p>
    <w:p w14:paraId="3A8F797B" w14:textId="5CC8FC10" w:rsidR="0076779D" w:rsidRPr="00857875" w:rsidRDefault="0076779D" w:rsidP="0076779D">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Except as expressly stated in this agreement, no party makes any express or implied warranty or representation concerning its Confidential Information, including but not limited to the accuracy or completeness of the Confidential Information.</w:t>
      </w:r>
    </w:p>
    <w:p w14:paraId="0F4CDCEF" w14:textId="25DDE5FF" w:rsidR="00DF5167" w:rsidRPr="00857875" w:rsidRDefault="0076779D" w:rsidP="00801F7F">
      <w:pPr>
        <w:pStyle w:val="ListParagraph"/>
        <w:numPr>
          <w:ilvl w:val="1"/>
          <w:numId w:val="1"/>
        </w:numPr>
        <w:ind w:left="567" w:hanging="567"/>
        <w:jc w:val="both"/>
        <w:rPr>
          <w:rFonts w:ascii="Calibri" w:hAnsi="Calibri" w:cs="Calibri"/>
          <w:sz w:val="18"/>
          <w:szCs w:val="18"/>
        </w:rPr>
      </w:pPr>
      <w:r w:rsidRPr="00857875">
        <w:rPr>
          <w:rFonts w:ascii="Calibri" w:hAnsi="Calibri" w:cs="Calibri"/>
          <w:sz w:val="18"/>
          <w:szCs w:val="18"/>
        </w:rPr>
        <w:t>The disclosure of Confidential Information by the parties shall not form any offer by, or representation or warranty on the part of, that party to enter into any further agreement with the other party in relation to the Purpose.</w:t>
      </w:r>
    </w:p>
    <w:p w14:paraId="513F9496" w14:textId="77777777" w:rsidR="004179C8" w:rsidRPr="00857875" w:rsidRDefault="004179C8" w:rsidP="004179C8">
      <w:pPr>
        <w:pStyle w:val="ListParagraph"/>
        <w:ind w:left="567"/>
        <w:jc w:val="both"/>
        <w:rPr>
          <w:rFonts w:ascii="Calibri" w:hAnsi="Calibri" w:cs="Calibri"/>
          <w:sz w:val="18"/>
          <w:szCs w:val="18"/>
        </w:rPr>
      </w:pPr>
    </w:p>
    <w:p w14:paraId="28DC6B09" w14:textId="09EAF9F0" w:rsidR="00DF5167" w:rsidRPr="00857875" w:rsidRDefault="00AA6963" w:rsidP="001D7C1D">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INADEQUACY OF DAMAGES  </w:t>
      </w:r>
    </w:p>
    <w:p w14:paraId="5F7EC50E" w14:textId="4B76EB92" w:rsidR="004179C8" w:rsidRPr="00857875" w:rsidRDefault="00FA666C" w:rsidP="004179C8">
      <w:pPr>
        <w:pStyle w:val="ListParagraph"/>
        <w:ind w:left="567"/>
        <w:jc w:val="both"/>
        <w:rPr>
          <w:rFonts w:ascii="Calibri" w:hAnsi="Calibri" w:cs="Calibri"/>
          <w:sz w:val="18"/>
          <w:szCs w:val="18"/>
        </w:rPr>
      </w:pPr>
      <w:r w:rsidRPr="00857875">
        <w:rPr>
          <w:rFonts w:ascii="Calibri" w:hAnsi="Calibri" w:cs="Calibri"/>
          <w:sz w:val="18"/>
          <w:szCs w:val="18"/>
        </w:rPr>
        <w:t>Without prejudice to any other rights or remedies that each party may have, each party acknowledges and agrees that damages alone would not be an adequate remedy for any breach of the terms of this agreement by the other party. Accordingly, each party shall be entitled to the remedies of injunctions, specific performance or other equitable relief for any threatened or actual breach of this agreement.</w:t>
      </w:r>
    </w:p>
    <w:p w14:paraId="02565B1C" w14:textId="77777777" w:rsidR="004179C8" w:rsidRPr="00857875" w:rsidRDefault="004179C8" w:rsidP="004179C8">
      <w:pPr>
        <w:pStyle w:val="ListParagraph"/>
        <w:ind w:left="567"/>
        <w:jc w:val="both"/>
        <w:rPr>
          <w:rFonts w:ascii="Calibri" w:hAnsi="Calibri" w:cs="Calibri"/>
          <w:sz w:val="18"/>
          <w:szCs w:val="18"/>
        </w:rPr>
      </w:pPr>
    </w:p>
    <w:p w14:paraId="39F45421" w14:textId="50977EFC" w:rsidR="00A0028A" w:rsidRPr="00857875" w:rsidRDefault="00A0028A" w:rsidP="001D7C1D">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NO OBLIGATION TO CONTINUE DISCUSSIONS  </w:t>
      </w:r>
    </w:p>
    <w:p w14:paraId="70BAF822" w14:textId="31D78242" w:rsidR="004179C8" w:rsidRDefault="00E24CCA" w:rsidP="00915CBC">
      <w:pPr>
        <w:pStyle w:val="ListParagraph"/>
        <w:ind w:left="567"/>
        <w:jc w:val="both"/>
        <w:rPr>
          <w:rFonts w:ascii="Calibri" w:hAnsi="Calibri" w:cs="Calibri"/>
          <w:sz w:val="18"/>
          <w:szCs w:val="18"/>
        </w:rPr>
      </w:pPr>
      <w:r w:rsidRPr="00857875">
        <w:rPr>
          <w:rFonts w:ascii="Calibri" w:hAnsi="Calibri" w:cs="Calibri"/>
          <w:sz w:val="18"/>
          <w:szCs w:val="18"/>
        </w:rPr>
        <w:t>Nothing in this agreement shall impose an obligation on either party to continue discussions or negotiations in connection with the Purpose, or an obligation on either party to disclose any information (whether Confidential Information or otherwise) to the other party.</w:t>
      </w:r>
    </w:p>
    <w:p w14:paraId="095EF022" w14:textId="77777777" w:rsidR="00915CBC" w:rsidRPr="00915CBC" w:rsidRDefault="00915CBC" w:rsidP="00915CBC">
      <w:pPr>
        <w:pStyle w:val="ListParagraph"/>
        <w:ind w:left="567"/>
        <w:jc w:val="both"/>
        <w:rPr>
          <w:rFonts w:ascii="Calibri" w:hAnsi="Calibri" w:cs="Calibri"/>
          <w:sz w:val="18"/>
          <w:szCs w:val="18"/>
        </w:rPr>
      </w:pPr>
    </w:p>
    <w:p w14:paraId="29F8C789" w14:textId="236D5424" w:rsidR="002C7B3A" w:rsidRPr="00857875" w:rsidRDefault="002C7B3A" w:rsidP="002C7B3A">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NO PARTNERSHIP OR AGENCY  </w:t>
      </w:r>
    </w:p>
    <w:p w14:paraId="3A935E5B" w14:textId="082FE2B0" w:rsidR="00EC764C" w:rsidRPr="00857875" w:rsidRDefault="00415BA0" w:rsidP="00EC764C">
      <w:pPr>
        <w:pStyle w:val="ListParagraph"/>
        <w:ind w:left="567"/>
        <w:jc w:val="both"/>
        <w:rPr>
          <w:rFonts w:ascii="Calibri" w:hAnsi="Calibri" w:cs="Calibri"/>
          <w:sz w:val="18"/>
          <w:szCs w:val="18"/>
        </w:rPr>
      </w:pPr>
      <w:r w:rsidRPr="00857875">
        <w:rPr>
          <w:rFonts w:ascii="Calibri" w:hAnsi="Calibri" w:cs="Calibri"/>
          <w:sz w:val="18"/>
          <w:szCs w:val="18"/>
        </w:rPr>
        <w:t xml:space="preserve">Nothing in this agreement is intended to, or shall be deemed to, establish any partnership or joint venture between the parties, constitute any party the agent of another party, or authorise any party to make or </w:t>
      </w:r>
      <w:proofErr w:type="gramStart"/>
      <w:r w:rsidRPr="00857875">
        <w:rPr>
          <w:rFonts w:ascii="Calibri" w:hAnsi="Calibri" w:cs="Calibri"/>
          <w:sz w:val="18"/>
          <w:szCs w:val="18"/>
        </w:rPr>
        <w:t>enter into</w:t>
      </w:r>
      <w:proofErr w:type="gramEnd"/>
      <w:r w:rsidRPr="00857875">
        <w:rPr>
          <w:rFonts w:ascii="Calibri" w:hAnsi="Calibri" w:cs="Calibri"/>
          <w:sz w:val="18"/>
          <w:szCs w:val="18"/>
        </w:rPr>
        <w:t xml:space="preserve"> any commitments for or on behalf of any other party.</w:t>
      </w:r>
      <w:r w:rsidR="007B0FD8" w:rsidRPr="00857875">
        <w:rPr>
          <w:rFonts w:ascii="Calibri" w:hAnsi="Calibri" w:cs="Calibri"/>
          <w:sz w:val="18"/>
          <w:szCs w:val="18"/>
        </w:rPr>
        <w:t xml:space="preserve"> </w:t>
      </w:r>
      <w:r w:rsidRPr="00857875">
        <w:rPr>
          <w:rFonts w:ascii="Calibri" w:hAnsi="Calibri" w:cs="Calibri"/>
          <w:sz w:val="18"/>
          <w:szCs w:val="18"/>
        </w:rPr>
        <w:t>Each party confirms it is acting on its own behalf and not for the benefit of any other person.</w:t>
      </w:r>
    </w:p>
    <w:p w14:paraId="2CF751A2" w14:textId="77777777" w:rsidR="00EC764C" w:rsidRPr="00857875" w:rsidRDefault="00EC764C" w:rsidP="00EC764C">
      <w:pPr>
        <w:pStyle w:val="ListParagraph"/>
        <w:ind w:left="567"/>
        <w:jc w:val="both"/>
        <w:rPr>
          <w:rFonts w:ascii="Calibri" w:hAnsi="Calibri" w:cs="Calibri"/>
          <w:sz w:val="18"/>
          <w:szCs w:val="18"/>
        </w:rPr>
      </w:pPr>
    </w:p>
    <w:p w14:paraId="1F8E8EE9" w14:textId="7711F855" w:rsidR="00415BA0" w:rsidRPr="00857875" w:rsidRDefault="00415BA0" w:rsidP="00831B76">
      <w:pPr>
        <w:pStyle w:val="ListParagraph"/>
        <w:numPr>
          <w:ilvl w:val="0"/>
          <w:numId w:val="1"/>
        </w:numPr>
        <w:ind w:left="567" w:hanging="567"/>
        <w:jc w:val="both"/>
        <w:rPr>
          <w:rFonts w:ascii="Calibri" w:hAnsi="Calibri" w:cs="Calibri"/>
          <w:b/>
          <w:bCs/>
          <w:sz w:val="18"/>
          <w:szCs w:val="18"/>
        </w:rPr>
      </w:pPr>
      <w:r w:rsidRPr="00857875">
        <w:rPr>
          <w:rFonts w:ascii="Calibri" w:hAnsi="Calibri" w:cs="Calibri"/>
          <w:b/>
          <w:bCs/>
          <w:sz w:val="18"/>
          <w:szCs w:val="18"/>
        </w:rPr>
        <w:t>GENERAL</w:t>
      </w:r>
    </w:p>
    <w:p w14:paraId="03E57D83" w14:textId="5BDCF416" w:rsidR="00415BA0" w:rsidRPr="00857875" w:rsidRDefault="009E57B3" w:rsidP="009E57B3">
      <w:pPr>
        <w:pStyle w:val="ListParagraph"/>
        <w:numPr>
          <w:ilvl w:val="1"/>
          <w:numId w:val="1"/>
        </w:numPr>
        <w:ind w:left="567" w:hanging="567"/>
        <w:jc w:val="both"/>
        <w:rPr>
          <w:rFonts w:ascii="Calibri" w:hAnsi="Calibri" w:cs="Calibri"/>
          <w:sz w:val="18"/>
          <w:szCs w:val="18"/>
        </w:rPr>
      </w:pPr>
      <w:r w:rsidRPr="00857875">
        <w:rPr>
          <w:rFonts w:ascii="Calibri" w:hAnsi="Calibri" w:cs="Calibri"/>
          <w:b/>
          <w:bCs/>
          <w:sz w:val="18"/>
          <w:szCs w:val="18"/>
        </w:rPr>
        <w:t>Assignment and other dealings</w:t>
      </w:r>
      <w:r w:rsidRPr="00857875">
        <w:rPr>
          <w:rFonts w:ascii="Calibri" w:hAnsi="Calibri" w:cs="Calibri"/>
          <w:sz w:val="18"/>
          <w:szCs w:val="18"/>
        </w:rPr>
        <w:t>. Neither party shall assign, transfer, mortgage, charge, subcontract, delegate, declare a trust over or deal in any other manner with any of its rights and obligations under this agreement.</w:t>
      </w:r>
    </w:p>
    <w:p w14:paraId="4B06AE06" w14:textId="00583032" w:rsidR="009E57B3" w:rsidRPr="00857875" w:rsidRDefault="00A1784C" w:rsidP="0042245F">
      <w:pPr>
        <w:pStyle w:val="ListParagraph"/>
        <w:numPr>
          <w:ilvl w:val="1"/>
          <w:numId w:val="1"/>
        </w:numPr>
        <w:ind w:left="567" w:hanging="567"/>
        <w:jc w:val="both"/>
        <w:rPr>
          <w:rFonts w:ascii="Calibri" w:hAnsi="Calibri" w:cs="Calibri"/>
          <w:sz w:val="18"/>
          <w:szCs w:val="18"/>
        </w:rPr>
      </w:pPr>
      <w:r w:rsidRPr="00857875">
        <w:rPr>
          <w:rFonts w:ascii="Calibri" w:hAnsi="Calibri" w:cs="Calibri"/>
          <w:b/>
          <w:bCs/>
          <w:sz w:val="18"/>
          <w:szCs w:val="18"/>
        </w:rPr>
        <w:t>Entire agreement</w:t>
      </w:r>
      <w:r w:rsidR="0042245F" w:rsidRPr="00857875">
        <w:rPr>
          <w:rFonts w:ascii="Calibri" w:hAnsi="Calibri" w:cs="Calibri"/>
          <w:sz w:val="18"/>
          <w:szCs w:val="18"/>
        </w:rPr>
        <w:t>.</w:t>
      </w:r>
      <w:r w:rsidRPr="00857875">
        <w:rPr>
          <w:rFonts w:ascii="Calibri" w:hAnsi="Calibri" w:cs="Calibri"/>
          <w:sz w:val="18"/>
          <w:szCs w:val="18"/>
        </w:rPr>
        <w:t xml:space="preserve"> This agreement constitutes the entire agreement between the parties.</w:t>
      </w:r>
      <w:r w:rsidR="0042245F" w:rsidRPr="00857875">
        <w:rPr>
          <w:rFonts w:ascii="Calibri" w:hAnsi="Calibri" w:cs="Calibri"/>
          <w:sz w:val="18"/>
          <w:szCs w:val="18"/>
        </w:rPr>
        <w:t xml:space="preserve">  </w:t>
      </w:r>
      <w:r w:rsidRPr="00857875">
        <w:rPr>
          <w:rFonts w:ascii="Calibri" w:hAnsi="Calibri" w:cs="Calibri"/>
          <w:sz w:val="18"/>
          <w:szCs w:val="18"/>
        </w:rPr>
        <w:t>Each party acknowledges that in entering into this agreement it does not rely on any statement, representation, assurance or warranty (whether made innocently or negligently) that is not set out in this agreement. Each party agrees that it has no claim for innocent or negligent misrepresentation based on any statement in this agreement.</w:t>
      </w:r>
    </w:p>
    <w:p w14:paraId="2BD78014" w14:textId="1FADEDEE" w:rsidR="005F2878" w:rsidRPr="00857875" w:rsidRDefault="005F2878" w:rsidP="005F2878">
      <w:pPr>
        <w:pStyle w:val="ListParagraph"/>
        <w:numPr>
          <w:ilvl w:val="1"/>
          <w:numId w:val="1"/>
        </w:numPr>
        <w:ind w:left="567" w:hanging="567"/>
        <w:jc w:val="both"/>
        <w:rPr>
          <w:rFonts w:ascii="Calibri" w:hAnsi="Calibri" w:cs="Calibri"/>
          <w:sz w:val="18"/>
          <w:szCs w:val="18"/>
        </w:rPr>
      </w:pPr>
      <w:r w:rsidRPr="00857875">
        <w:rPr>
          <w:rFonts w:ascii="Calibri" w:hAnsi="Calibri" w:cs="Calibri"/>
          <w:b/>
          <w:bCs/>
          <w:sz w:val="18"/>
          <w:szCs w:val="18"/>
        </w:rPr>
        <w:t>Variation</w:t>
      </w:r>
      <w:r w:rsidRPr="00857875">
        <w:rPr>
          <w:rFonts w:ascii="Calibri" w:hAnsi="Calibri" w:cs="Calibri"/>
          <w:sz w:val="18"/>
          <w:szCs w:val="18"/>
        </w:rPr>
        <w:t>. No variation of this agreement shall be effective unless it is in writing and signed by the parties (or their authorised representatives).</w:t>
      </w:r>
    </w:p>
    <w:p w14:paraId="4A5309DD" w14:textId="1B4B9EC7" w:rsidR="0042245F" w:rsidRPr="00857875" w:rsidRDefault="0042245F" w:rsidP="0042245F">
      <w:pPr>
        <w:pStyle w:val="ListParagraph"/>
        <w:numPr>
          <w:ilvl w:val="1"/>
          <w:numId w:val="1"/>
        </w:numPr>
        <w:ind w:left="567" w:hanging="567"/>
        <w:jc w:val="both"/>
        <w:rPr>
          <w:rFonts w:ascii="Calibri" w:hAnsi="Calibri" w:cs="Calibri"/>
          <w:sz w:val="18"/>
          <w:szCs w:val="18"/>
        </w:rPr>
      </w:pPr>
      <w:r w:rsidRPr="00857875">
        <w:rPr>
          <w:rFonts w:ascii="Calibri" w:hAnsi="Calibri" w:cs="Calibri"/>
          <w:b/>
          <w:bCs/>
          <w:sz w:val="18"/>
          <w:szCs w:val="18"/>
        </w:rPr>
        <w:t>Waiver</w:t>
      </w:r>
      <w:r w:rsidRPr="00857875">
        <w:rPr>
          <w:rFonts w:ascii="Calibri" w:hAnsi="Calibri" w:cs="Calibri"/>
          <w:sz w:val="18"/>
          <w:szCs w:val="18"/>
        </w:rPr>
        <w:t>. A waiver of any right or remedy under this agreement or by law is only effective if given in writing and shall not be deemed a waiver of any subsequent right or remedy.  A failure or delay by a party to exercise any right or remedy provided under this agreement or by law shall not constitute a waiver of that or any other right or remedy, nor shall it prevent or restrict any further exercise of that or any other right or remedy. No single or partial exercise of any right or remedy provided under this agreement or by law shall prevent or restrict the further exercise of that or any other right or remedy.</w:t>
      </w:r>
    </w:p>
    <w:p w14:paraId="78F6BFF1" w14:textId="6B0DCDDC" w:rsidR="00DC120D" w:rsidRPr="00857875" w:rsidRDefault="00E66DF6" w:rsidP="00183C04">
      <w:pPr>
        <w:pStyle w:val="ListParagraph"/>
        <w:numPr>
          <w:ilvl w:val="1"/>
          <w:numId w:val="1"/>
        </w:numPr>
        <w:ind w:left="567" w:hanging="567"/>
        <w:jc w:val="both"/>
        <w:rPr>
          <w:rFonts w:ascii="Calibri" w:hAnsi="Calibri" w:cs="Calibri"/>
          <w:b/>
          <w:bCs/>
          <w:sz w:val="18"/>
          <w:szCs w:val="18"/>
        </w:rPr>
      </w:pPr>
      <w:r w:rsidRPr="00857875">
        <w:rPr>
          <w:rFonts w:ascii="Calibri" w:hAnsi="Calibri" w:cs="Calibri"/>
          <w:b/>
          <w:bCs/>
          <w:sz w:val="18"/>
          <w:szCs w:val="18"/>
        </w:rPr>
        <w:lastRenderedPageBreak/>
        <w:t xml:space="preserve">Severance. </w:t>
      </w:r>
      <w:r w:rsidRPr="00857875">
        <w:rPr>
          <w:rFonts w:ascii="Calibri" w:hAnsi="Calibri" w:cs="Calibri"/>
          <w:sz w:val="18"/>
          <w:szCs w:val="18"/>
        </w:rPr>
        <w:t>If any provision or part-provision of this agreement is or becomes invalid, illegal or unenforceable, it shall be deemed deleted, but that shall not affect the validity and enforceability of the rest of this agreement.</w:t>
      </w:r>
      <w:r w:rsidR="00772C0E" w:rsidRPr="00857875">
        <w:rPr>
          <w:rFonts w:ascii="Calibri" w:hAnsi="Calibri" w:cs="Calibri"/>
          <w:sz w:val="18"/>
          <w:szCs w:val="18"/>
        </w:rPr>
        <w:t xml:space="preserve">  </w:t>
      </w:r>
      <w:r w:rsidRPr="00857875">
        <w:rPr>
          <w:rFonts w:ascii="Calibri" w:hAnsi="Calibri" w:cs="Calibri"/>
          <w:sz w:val="18"/>
          <w:szCs w:val="18"/>
        </w:rPr>
        <w:t xml:space="preserve">If any provision of part-provision of this agreement is deemed deleted under </w:t>
      </w:r>
      <w:r w:rsidR="00772C0E" w:rsidRPr="00857875">
        <w:rPr>
          <w:rFonts w:ascii="Calibri" w:hAnsi="Calibri" w:cs="Calibri"/>
          <w:sz w:val="18"/>
          <w:szCs w:val="18"/>
        </w:rPr>
        <w:t xml:space="preserve">this </w:t>
      </w:r>
      <w:r w:rsidRPr="00857875">
        <w:rPr>
          <w:rFonts w:ascii="Calibri" w:hAnsi="Calibri" w:cs="Calibri"/>
          <w:sz w:val="18"/>
          <w:szCs w:val="18"/>
        </w:rPr>
        <w:t>Clause</w:t>
      </w:r>
      <w:r w:rsidR="00772C0E" w:rsidRPr="00857875">
        <w:rPr>
          <w:rFonts w:ascii="Calibri" w:hAnsi="Calibri" w:cs="Calibri"/>
          <w:sz w:val="18"/>
          <w:szCs w:val="18"/>
        </w:rPr>
        <w:t xml:space="preserve">, </w:t>
      </w:r>
      <w:r w:rsidRPr="00857875">
        <w:rPr>
          <w:rFonts w:ascii="Calibri" w:hAnsi="Calibri" w:cs="Calibri"/>
          <w:sz w:val="18"/>
          <w:szCs w:val="18"/>
        </w:rPr>
        <w:t>the parties shall negotiate in good faith to agree a replacement provision that, to the greatest extent possible, achieves the intended commercial result of the original provision.</w:t>
      </w:r>
    </w:p>
    <w:p w14:paraId="3B374BB6" w14:textId="3F546B5F" w:rsidR="00DC120D" w:rsidRPr="00857875" w:rsidRDefault="00DC120D" w:rsidP="00DC120D">
      <w:pPr>
        <w:pStyle w:val="ListParagraph"/>
        <w:numPr>
          <w:ilvl w:val="1"/>
          <w:numId w:val="1"/>
        </w:numPr>
        <w:ind w:left="567" w:hanging="567"/>
        <w:jc w:val="both"/>
        <w:rPr>
          <w:rFonts w:ascii="Calibri" w:hAnsi="Calibri" w:cs="Calibri"/>
          <w:b/>
          <w:bCs/>
          <w:sz w:val="18"/>
          <w:szCs w:val="18"/>
        </w:rPr>
      </w:pPr>
      <w:r w:rsidRPr="00857875">
        <w:rPr>
          <w:rFonts w:ascii="Calibri" w:hAnsi="Calibri" w:cs="Calibri"/>
          <w:b/>
          <w:bCs/>
          <w:sz w:val="18"/>
          <w:szCs w:val="18"/>
        </w:rPr>
        <w:t xml:space="preserve">Notices. </w:t>
      </w:r>
      <w:r w:rsidR="00183C04" w:rsidRPr="00857875">
        <w:rPr>
          <w:rFonts w:ascii="Calibri" w:hAnsi="Calibri" w:cs="Calibri"/>
          <w:sz w:val="18"/>
          <w:szCs w:val="18"/>
        </w:rPr>
        <w:t>Any notice:</w:t>
      </w:r>
    </w:p>
    <w:p w14:paraId="5B9B7730" w14:textId="5FCC8BB6" w:rsidR="007B0FD8" w:rsidRPr="00857875" w:rsidRDefault="00DC120D" w:rsidP="007B0FD8">
      <w:pPr>
        <w:pStyle w:val="ListParagraph"/>
        <w:numPr>
          <w:ilvl w:val="2"/>
          <w:numId w:val="1"/>
        </w:numPr>
        <w:ind w:left="1276" w:hanging="709"/>
        <w:jc w:val="both"/>
        <w:rPr>
          <w:rFonts w:ascii="Calibri" w:hAnsi="Calibri" w:cs="Calibri"/>
          <w:b/>
          <w:bCs/>
          <w:sz w:val="18"/>
          <w:szCs w:val="18"/>
        </w:rPr>
      </w:pPr>
      <w:r w:rsidRPr="00857875">
        <w:rPr>
          <w:rFonts w:ascii="Calibri" w:hAnsi="Calibri" w:cs="Calibri"/>
          <w:sz w:val="18"/>
          <w:szCs w:val="18"/>
        </w:rPr>
        <w:t>given to a party under or in connection with this agreement shall be in writing and shall be</w:t>
      </w:r>
      <w:r w:rsidR="007B0FD8" w:rsidRPr="00857875">
        <w:rPr>
          <w:rFonts w:ascii="Calibri" w:hAnsi="Calibri" w:cs="Calibri"/>
          <w:sz w:val="18"/>
          <w:szCs w:val="18"/>
        </w:rPr>
        <w:t xml:space="preserve"> </w:t>
      </w:r>
      <w:r w:rsidRPr="00857875">
        <w:rPr>
          <w:rFonts w:ascii="Calibri" w:hAnsi="Calibri" w:cs="Calibri"/>
          <w:sz w:val="18"/>
          <w:szCs w:val="18"/>
        </w:rPr>
        <w:t>delivered by hand or by pre-paid first-class post or other next working day delivery service at its registered office (if a company) or its principal place of business (in any other case); or</w:t>
      </w:r>
      <w:r w:rsidR="007B0FD8" w:rsidRPr="00857875">
        <w:rPr>
          <w:rFonts w:ascii="Calibri" w:hAnsi="Calibri" w:cs="Calibri"/>
          <w:sz w:val="18"/>
          <w:szCs w:val="18"/>
        </w:rPr>
        <w:t xml:space="preserve"> </w:t>
      </w:r>
      <w:r w:rsidRPr="00857875">
        <w:rPr>
          <w:rFonts w:ascii="Calibri" w:hAnsi="Calibri" w:cs="Calibri"/>
          <w:sz w:val="18"/>
          <w:szCs w:val="18"/>
        </w:rPr>
        <w:t xml:space="preserve">sent by email to the following addresses (or an address substituted in writing by </w:t>
      </w:r>
      <w:r w:rsidR="00CA10C7" w:rsidRPr="00857875">
        <w:rPr>
          <w:rFonts w:ascii="Calibri" w:hAnsi="Calibri" w:cs="Calibri"/>
          <w:sz w:val="18"/>
          <w:szCs w:val="18"/>
        </w:rPr>
        <w:t>a</w:t>
      </w:r>
      <w:r w:rsidRPr="00857875">
        <w:rPr>
          <w:rFonts w:ascii="Calibri" w:hAnsi="Calibri" w:cs="Calibri"/>
          <w:sz w:val="18"/>
          <w:szCs w:val="18"/>
        </w:rPr>
        <w:t xml:space="preserve"> party):</w:t>
      </w:r>
    </w:p>
    <w:p w14:paraId="5F140563" w14:textId="4DB07293" w:rsidR="007B0FD8" w:rsidRPr="00857875" w:rsidRDefault="00DC120D" w:rsidP="007B0FD8">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 xml:space="preserve">Party 1: </w:t>
      </w:r>
      <w:hyperlink r:id="rId11" w:history="1">
        <w:r w:rsidR="007B0FD8" w:rsidRPr="00857875">
          <w:rPr>
            <w:rStyle w:val="Hyperlink"/>
            <w:rFonts w:ascii="Calibri" w:hAnsi="Calibri" w:cs="Calibri"/>
            <w:sz w:val="18"/>
            <w:szCs w:val="18"/>
          </w:rPr>
          <w:t>contracts@sa.catapult.org.uk</w:t>
        </w:r>
      </w:hyperlink>
      <w:r w:rsidRPr="00857875">
        <w:rPr>
          <w:rFonts w:ascii="Calibri" w:hAnsi="Calibri" w:cs="Calibri"/>
          <w:sz w:val="18"/>
          <w:szCs w:val="18"/>
        </w:rPr>
        <w:t>.</w:t>
      </w:r>
    </w:p>
    <w:p w14:paraId="296EA948" w14:textId="253AE29A" w:rsidR="00DC120D" w:rsidRPr="00857875" w:rsidRDefault="00DC120D" w:rsidP="007B0FD8">
      <w:pPr>
        <w:pStyle w:val="ListParagraph"/>
        <w:numPr>
          <w:ilvl w:val="3"/>
          <w:numId w:val="1"/>
        </w:numPr>
        <w:ind w:left="1843" w:hanging="425"/>
        <w:jc w:val="both"/>
        <w:rPr>
          <w:rFonts w:ascii="Calibri" w:hAnsi="Calibri" w:cs="Calibri"/>
          <w:sz w:val="18"/>
          <w:szCs w:val="18"/>
        </w:rPr>
      </w:pPr>
      <w:r w:rsidRPr="00857875">
        <w:rPr>
          <w:rFonts w:ascii="Calibri" w:hAnsi="Calibri" w:cs="Calibri"/>
          <w:sz w:val="18"/>
          <w:szCs w:val="18"/>
        </w:rPr>
        <w:t>Party 2: [</w:t>
      </w:r>
      <w:r w:rsidRPr="00857875">
        <w:rPr>
          <w:rFonts w:ascii="Calibri" w:hAnsi="Calibri" w:cs="Calibri"/>
          <w:sz w:val="18"/>
          <w:szCs w:val="18"/>
          <w:highlight w:val="yellow"/>
        </w:rPr>
        <w:t>ADDRESS</w:t>
      </w:r>
      <w:r w:rsidRPr="00857875">
        <w:rPr>
          <w:rFonts w:ascii="Calibri" w:hAnsi="Calibri" w:cs="Calibri"/>
          <w:sz w:val="18"/>
          <w:szCs w:val="18"/>
        </w:rPr>
        <w:t>].</w:t>
      </w:r>
    </w:p>
    <w:p w14:paraId="78541BAB" w14:textId="3B3D594A" w:rsidR="00DC120D" w:rsidRPr="00857875" w:rsidRDefault="00DC120D" w:rsidP="007B0FD8">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shall be deemed to have been received:</w:t>
      </w:r>
      <w:r w:rsidR="007B0FD8" w:rsidRPr="00857875">
        <w:rPr>
          <w:rFonts w:ascii="Calibri" w:hAnsi="Calibri" w:cs="Calibri"/>
          <w:sz w:val="18"/>
          <w:szCs w:val="18"/>
        </w:rPr>
        <w:t xml:space="preserve">  </w:t>
      </w:r>
      <w:r w:rsidRPr="00857875">
        <w:rPr>
          <w:rFonts w:ascii="Calibri" w:hAnsi="Calibri" w:cs="Calibri"/>
          <w:sz w:val="18"/>
          <w:szCs w:val="18"/>
        </w:rPr>
        <w:t>if delivered by hand, at the time the notice is left at the proper address;</w:t>
      </w:r>
      <w:r w:rsidR="007B0FD8" w:rsidRPr="00857875">
        <w:rPr>
          <w:rFonts w:ascii="Calibri" w:hAnsi="Calibri" w:cs="Calibri"/>
          <w:sz w:val="18"/>
          <w:szCs w:val="18"/>
        </w:rPr>
        <w:t xml:space="preserve"> </w:t>
      </w:r>
      <w:r w:rsidRPr="00857875">
        <w:rPr>
          <w:rFonts w:ascii="Calibri" w:hAnsi="Calibri" w:cs="Calibri"/>
          <w:sz w:val="18"/>
          <w:szCs w:val="18"/>
        </w:rPr>
        <w:t>if sent by pre-paid first-class post or other next working day delivery service, at 9.00 am on the second Business Day after posting; or</w:t>
      </w:r>
      <w:r w:rsidR="007B0FD8" w:rsidRPr="00857875">
        <w:rPr>
          <w:rFonts w:ascii="Calibri" w:hAnsi="Calibri" w:cs="Calibri"/>
          <w:sz w:val="18"/>
          <w:szCs w:val="18"/>
        </w:rPr>
        <w:t xml:space="preserve"> </w:t>
      </w:r>
      <w:r w:rsidRPr="00857875">
        <w:rPr>
          <w:rFonts w:ascii="Calibri" w:hAnsi="Calibri" w:cs="Calibri"/>
          <w:sz w:val="18"/>
          <w:szCs w:val="18"/>
        </w:rPr>
        <w:t xml:space="preserve">if sent by email, at the time of transmission, or, if this time falls outside </w:t>
      </w:r>
      <w:r w:rsidR="007A4BBB">
        <w:rPr>
          <w:rFonts w:ascii="Calibri" w:hAnsi="Calibri" w:cs="Calibri"/>
          <w:sz w:val="18"/>
          <w:szCs w:val="18"/>
        </w:rPr>
        <w:t>b</w:t>
      </w:r>
      <w:r w:rsidRPr="00857875">
        <w:rPr>
          <w:rFonts w:ascii="Calibri" w:hAnsi="Calibri" w:cs="Calibri"/>
          <w:sz w:val="18"/>
          <w:szCs w:val="18"/>
        </w:rPr>
        <w:t xml:space="preserve">usiness </w:t>
      </w:r>
      <w:r w:rsidR="007A4BBB">
        <w:rPr>
          <w:rFonts w:ascii="Calibri" w:hAnsi="Calibri" w:cs="Calibri"/>
          <w:sz w:val="18"/>
          <w:szCs w:val="18"/>
        </w:rPr>
        <w:t>h</w:t>
      </w:r>
      <w:r w:rsidRPr="00857875">
        <w:rPr>
          <w:rFonts w:ascii="Calibri" w:hAnsi="Calibri" w:cs="Calibri"/>
          <w:sz w:val="18"/>
          <w:szCs w:val="18"/>
        </w:rPr>
        <w:t xml:space="preserve">ours in the place of receipt, when </w:t>
      </w:r>
      <w:r w:rsidR="007A4BBB">
        <w:rPr>
          <w:rFonts w:ascii="Calibri" w:hAnsi="Calibri" w:cs="Calibri"/>
          <w:sz w:val="18"/>
          <w:szCs w:val="18"/>
        </w:rPr>
        <w:t>b</w:t>
      </w:r>
      <w:r w:rsidRPr="00857875">
        <w:rPr>
          <w:rFonts w:ascii="Calibri" w:hAnsi="Calibri" w:cs="Calibri"/>
          <w:sz w:val="18"/>
          <w:szCs w:val="18"/>
        </w:rPr>
        <w:t xml:space="preserve">usiness </w:t>
      </w:r>
      <w:r w:rsidR="007A4BBB">
        <w:rPr>
          <w:rFonts w:ascii="Calibri" w:hAnsi="Calibri" w:cs="Calibri"/>
          <w:sz w:val="18"/>
          <w:szCs w:val="18"/>
        </w:rPr>
        <w:t>h</w:t>
      </w:r>
      <w:r w:rsidRPr="00857875">
        <w:rPr>
          <w:rFonts w:ascii="Calibri" w:hAnsi="Calibri" w:cs="Calibri"/>
          <w:sz w:val="18"/>
          <w:szCs w:val="18"/>
        </w:rPr>
        <w:t>ours resume.</w:t>
      </w:r>
    </w:p>
    <w:p w14:paraId="75A3866E" w14:textId="4AA10D8F" w:rsidR="00365ECC" w:rsidRPr="00857875" w:rsidRDefault="00DC120D" w:rsidP="00DC120D">
      <w:pPr>
        <w:pStyle w:val="ListParagraph"/>
        <w:numPr>
          <w:ilvl w:val="2"/>
          <w:numId w:val="1"/>
        </w:numPr>
        <w:ind w:left="1276" w:hanging="709"/>
        <w:jc w:val="both"/>
        <w:rPr>
          <w:rFonts w:ascii="Calibri" w:hAnsi="Calibri" w:cs="Calibri"/>
          <w:sz w:val="18"/>
          <w:szCs w:val="18"/>
        </w:rPr>
      </w:pPr>
      <w:r w:rsidRPr="00857875">
        <w:rPr>
          <w:rFonts w:ascii="Calibri" w:hAnsi="Calibri" w:cs="Calibri"/>
          <w:sz w:val="18"/>
          <w:szCs w:val="18"/>
        </w:rPr>
        <w:t>This clause does not apply to the service of any proceedings or other documents in any legal action</w:t>
      </w:r>
      <w:r w:rsidR="00897D3A" w:rsidRPr="00857875">
        <w:rPr>
          <w:rFonts w:ascii="Calibri" w:hAnsi="Calibri" w:cs="Calibri"/>
          <w:sz w:val="18"/>
          <w:szCs w:val="18"/>
        </w:rPr>
        <w:t>.</w:t>
      </w:r>
    </w:p>
    <w:p w14:paraId="60646351" w14:textId="56275F5B" w:rsidR="00024BD1" w:rsidRPr="00857875" w:rsidRDefault="00183C04" w:rsidP="00024BD1">
      <w:pPr>
        <w:pStyle w:val="ListParagraph"/>
        <w:numPr>
          <w:ilvl w:val="1"/>
          <w:numId w:val="1"/>
        </w:numPr>
        <w:ind w:left="567" w:hanging="567"/>
        <w:jc w:val="both"/>
        <w:rPr>
          <w:rFonts w:ascii="Calibri" w:hAnsi="Calibri" w:cs="Calibri"/>
          <w:sz w:val="18"/>
          <w:szCs w:val="18"/>
        </w:rPr>
      </w:pPr>
      <w:r w:rsidRPr="00857875">
        <w:rPr>
          <w:rFonts w:ascii="Calibri" w:hAnsi="Calibri" w:cs="Calibri"/>
          <w:b/>
          <w:bCs/>
          <w:sz w:val="18"/>
          <w:szCs w:val="18"/>
        </w:rPr>
        <w:t>Third party rights</w:t>
      </w:r>
      <w:r w:rsidRPr="00857875">
        <w:rPr>
          <w:rFonts w:ascii="Calibri" w:hAnsi="Calibri" w:cs="Calibri"/>
          <w:sz w:val="18"/>
          <w:szCs w:val="18"/>
        </w:rPr>
        <w:t xml:space="preserve">. </w:t>
      </w:r>
      <w:r w:rsidR="00024BD1" w:rsidRPr="00857875">
        <w:rPr>
          <w:rFonts w:ascii="Calibri" w:hAnsi="Calibri" w:cs="Calibri"/>
          <w:sz w:val="18"/>
          <w:szCs w:val="18"/>
        </w:rPr>
        <w:t>Unless it expressly states otherwise, this agreement does not give rise to any rights under the Contracts (Rights of Third Parties) Act 1999 to enforce any term of this agreement.</w:t>
      </w:r>
    </w:p>
    <w:p w14:paraId="1DF0E606" w14:textId="78073D0D" w:rsidR="00C9761C" w:rsidRPr="00857875" w:rsidRDefault="00F91645" w:rsidP="00024BD1">
      <w:pPr>
        <w:pStyle w:val="ListParagraph"/>
        <w:numPr>
          <w:ilvl w:val="1"/>
          <w:numId w:val="1"/>
        </w:numPr>
        <w:ind w:left="567" w:hanging="567"/>
        <w:jc w:val="both"/>
        <w:rPr>
          <w:rFonts w:ascii="Calibri" w:hAnsi="Calibri" w:cs="Calibri"/>
          <w:sz w:val="18"/>
          <w:szCs w:val="18"/>
        </w:rPr>
      </w:pPr>
      <w:r w:rsidRPr="00857875">
        <w:rPr>
          <w:rFonts w:ascii="Calibri" w:hAnsi="Calibri" w:cs="Calibri"/>
          <w:b/>
          <w:bCs/>
          <w:sz w:val="18"/>
          <w:szCs w:val="18"/>
        </w:rPr>
        <w:t>Governing law</w:t>
      </w:r>
      <w:r w:rsidRPr="00857875">
        <w:rPr>
          <w:rFonts w:ascii="Calibri" w:hAnsi="Calibri" w:cs="Calibri"/>
          <w:sz w:val="18"/>
          <w:szCs w:val="18"/>
        </w:rPr>
        <w:t>. This agreement and any dispute or claim (including non-contractual disputes or claims) arising out of or in connection with it or its subject matter or formation shall be governed by and construed in accordance with the law of England and Wales.</w:t>
      </w:r>
    </w:p>
    <w:p w14:paraId="614D9B91" w14:textId="26311C67" w:rsidR="008A3461" w:rsidRPr="00857875" w:rsidRDefault="001168D8" w:rsidP="00E46435">
      <w:pPr>
        <w:pStyle w:val="ListParagraph"/>
        <w:numPr>
          <w:ilvl w:val="1"/>
          <w:numId w:val="1"/>
        </w:numPr>
        <w:ind w:left="567" w:hanging="567"/>
        <w:jc w:val="both"/>
        <w:rPr>
          <w:rFonts w:ascii="Calibri" w:hAnsi="Calibri" w:cs="Calibri"/>
          <w:sz w:val="18"/>
          <w:szCs w:val="18"/>
        </w:rPr>
      </w:pPr>
      <w:r w:rsidRPr="00857875">
        <w:rPr>
          <w:rFonts w:ascii="Calibri" w:hAnsi="Calibri" w:cs="Calibri"/>
          <w:b/>
          <w:bCs/>
          <w:sz w:val="18"/>
          <w:szCs w:val="18"/>
        </w:rPr>
        <w:t>Jurisdiction</w:t>
      </w:r>
      <w:r w:rsidRPr="00857875">
        <w:rPr>
          <w:rFonts w:ascii="Calibri" w:hAnsi="Calibri" w:cs="Calibri"/>
          <w:sz w:val="18"/>
          <w:szCs w:val="18"/>
        </w:rPr>
        <w:t>. Each party irrevocably agrees that the courts of England and Wales shall have exclusive jurisdiction to settle any dispute or claim (including non-contractual disputes or claims) arising out of or in connection with this agreement or its subject matter or formation.</w:t>
      </w:r>
    </w:p>
    <w:p w14:paraId="78E1AE52" w14:textId="77777777" w:rsidR="00D05C48" w:rsidRPr="00857875" w:rsidRDefault="00D05C48" w:rsidP="00D05C48">
      <w:pPr>
        <w:pStyle w:val="ListParagraph"/>
        <w:ind w:left="567"/>
        <w:jc w:val="both"/>
        <w:rPr>
          <w:rFonts w:ascii="Calibri" w:hAnsi="Calibri" w:cs="Calibri"/>
          <w:sz w:val="18"/>
          <w:szCs w:val="18"/>
        </w:rPr>
      </w:pPr>
    </w:p>
    <w:p w14:paraId="154DEE3E" w14:textId="1AA92152" w:rsidR="00D05C48" w:rsidRPr="00857875" w:rsidRDefault="00D05C48" w:rsidP="00D05C48">
      <w:pPr>
        <w:pStyle w:val="ListParagraph"/>
        <w:ind w:left="567"/>
        <w:jc w:val="both"/>
        <w:rPr>
          <w:rFonts w:ascii="Calibri" w:hAnsi="Calibri" w:cs="Calibri"/>
          <w:sz w:val="18"/>
          <w:szCs w:val="18"/>
        </w:rPr>
      </w:pPr>
      <w:r w:rsidRPr="00857875">
        <w:rPr>
          <w:rFonts w:ascii="Calibri" w:hAnsi="Calibri" w:cs="Calibri"/>
          <w:sz w:val="18"/>
          <w:szCs w:val="18"/>
        </w:rPr>
        <w:t xml:space="preserve">This agreement </w:t>
      </w:r>
      <w:r w:rsidR="00536456" w:rsidRPr="00857875">
        <w:rPr>
          <w:rFonts w:ascii="Calibri" w:hAnsi="Calibri" w:cs="Calibri"/>
          <w:sz w:val="18"/>
          <w:szCs w:val="18"/>
        </w:rPr>
        <w:t>shall be</w:t>
      </w:r>
      <w:r w:rsidRPr="00857875">
        <w:rPr>
          <w:rFonts w:ascii="Calibri" w:hAnsi="Calibri" w:cs="Calibri"/>
          <w:sz w:val="18"/>
          <w:szCs w:val="18"/>
        </w:rPr>
        <w:t xml:space="preserve"> entered into on the </w:t>
      </w:r>
      <w:r w:rsidR="00536456" w:rsidRPr="00857875">
        <w:rPr>
          <w:rFonts w:ascii="Calibri" w:hAnsi="Calibri" w:cs="Calibri"/>
          <w:sz w:val="18"/>
          <w:szCs w:val="18"/>
        </w:rPr>
        <w:t>Effective Date</w:t>
      </w:r>
      <w:r w:rsidRPr="00857875">
        <w:rPr>
          <w:rFonts w:ascii="Calibri" w:hAnsi="Calibri" w:cs="Calibri"/>
          <w:sz w:val="18"/>
          <w:szCs w:val="18"/>
        </w:rPr>
        <w:t>.</w:t>
      </w:r>
    </w:p>
    <w:tbl>
      <w:tblPr>
        <w:tblStyle w:val="TableGrid"/>
        <w:tblW w:w="0" w:type="auto"/>
        <w:tblInd w:w="567" w:type="dxa"/>
        <w:tblLook w:val="04A0" w:firstRow="1" w:lastRow="0" w:firstColumn="1" w:lastColumn="0" w:noHBand="0" w:noVBand="1"/>
      </w:tblPr>
      <w:tblGrid>
        <w:gridCol w:w="3539"/>
        <w:gridCol w:w="6656"/>
      </w:tblGrid>
      <w:tr w:rsidR="00E46435" w:rsidRPr="00857875" w14:paraId="214B6339" w14:textId="77777777" w:rsidTr="00E46435">
        <w:tc>
          <w:tcPr>
            <w:tcW w:w="3539" w:type="dxa"/>
          </w:tcPr>
          <w:p w14:paraId="1F337265" w14:textId="467A4E7E" w:rsidR="00E46435" w:rsidRPr="00857875" w:rsidRDefault="00E46435" w:rsidP="00E46435">
            <w:pPr>
              <w:jc w:val="both"/>
              <w:rPr>
                <w:rFonts w:ascii="Calibri" w:hAnsi="Calibri" w:cs="Calibri"/>
                <w:b/>
                <w:bCs/>
                <w:sz w:val="18"/>
                <w:szCs w:val="18"/>
              </w:rPr>
            </w:pPr>
            <w:r w:rsidRPr="00857875">
              <w:rPr>
                <w:rFonts w:ascii="Calibri" w:hAnsi="Calibri" w:cs="Calibri"/>
                <w:b/>
                <w:bCs/>
                <w:sz w:val="18"/>
                <w:szCs w:val="18"/>
              </w:rPr>
              <w:t xml:space="preserve">Signed for and on behalf of Satellite Applications Catapult Ltd: </w:t>
            </w:r>
          </w:p>
        </w:tc>
        <w:tc>
          <w:tcPr>
            <w:tcW w:w="6656" w:type="dxa"/>
          </w:tcPr>
          <w:p w14:paraId="29BB82E8" w14:textId="77777777" w:rsidR="00E46435" w:rsidRPr="00857875" w:rsidRDefault="00E46435" w:rsidP="00801F7F">
            <w:pPr>
              <w:pStyle w:val="ListParagraph"/>
              <w:ind w:left="0"/>
              <w:jc w:val="both"/>
              <w:rPr>
                <w:rFonts w:ascii="Calibri" w:hAnsi="Calibri" w:cs="Calibri"/>
                <w:sz w:val="18"/>
                <w:szCs w:val="18"/>
              </w:rPr>
            </w:pPr>
          </w:p>
          <w:p w14:paraId="3D61164E" w14:textId="77777777" w:rsidR="00536456" w:rsidRPr="00857875" w:rsidRDefault="00536456" w:rsidP="00801F7F">
            <w:pPr>
              <w:pStyle w:val="ListParagraph"/>
              <w:ind w:left="0"/>
              <w:jc w:val="both"/>
              <w:rPr>
                <w:rFonts w:ascii="Calibri" w:hAnsi="Calibri" w:cs="Calibri"/>
                <w:sz w:val="18"/>
                <w:szCs w:val="18"/>
              </w:rPr>
            </w:pPr>
          </w:p>
          <w:p w14:paraId="13B852C1" w14:textId="77777777" w:rsidR="00536456" w:rsidRPr="00857875" w:rsidRDefault="00536456" w:rsidP="00801F7F">
            <w:pPr>
              <w:pStyle w:val="ListParagraph"/>
              <w:ind w:left="0"/>
              <w:jc w:val="both"/>
              <w:rPr>
                <w:rFonts w:ascii="Calibri" w:hAnsi="Calibri" w:cs="Calibri"/>
                <w:sz w:val="18"/>
                <w:szCs w:val="18"/>
              </w:rPr>
            </w:pPr>
          </w:p>
        </w:tc>
      </w:tr>
      <w:tr w:rsidR="00E46435" w:rsidRPr="00857875" w14:paraId="6A42A250" w14:textId="77777777" w:rsidTr="00E46435">
        <w:tc>
          <w:tcPr>
            <w:tcW w:w="3539" w:type="dxa"/>
          </w:tcPr>
          <w:p w14:paraId="642A4285" w14:textId="74D7912A" w:rsidR="00E46435" w:rsidRPr="00857875" w:rsidRDefault="00E46435" w:rsidP="00801F7F">
            <w:pPr>
              <w:pStyle w:val="ListParagraph"/>
              <w:ind w:left="0"/>
              <w:jc w:val="both"/>
              <w:rPr>
                <w:rFonts w:ascii="Calibri" w:hAnsi="Calibri" w:cs="Calibri"/>
                <w:b/>
                <w:bCs/>
                <w:sz w:val="18"/>
                <w:szCs w:val="18"/>
              </w:rPr>
            </w:pPr>
            <w:r w:rsidRPr="00857875">
              <w:rPr>
                <w:rFonts w:ascii="Calibri" w:hAnsi="Calibri" w:cs="Calibri"/>
                <w:b/>
                <w:bCs/>
                <w:sz w:val="18"/>
                <w:szCs w:val="18"/>
              </w:rPr>
              <w:t>Print name:</w:t>
            </w:r>
          </w:p>
        </w:tc>
        <w:tc>
          <w:tcPr>
            <w:tcW w:w="6656" w:type="dxa"/>
          </w:tcPr>
          <w:p w14:paraId="15426479" w14:textId="77777777" w:rsidR="00E46435" w:rsidRPr="00857875" w:rsidRDefault="00E46435" w:rsidP="00801F7F">
            <w:pPr>
              <w:pStyle w:val="ListParagraph"/>
              <w:ind w:left="0"/>
              <w:jc w:val="both"/>
              <w:rPr>
                <w:rFonts w:ascii="Calibri" w:hAnsi="Calibri" w:cs="Calibri"/>
                <w:sz w:val="18"/>
                <w:szCs w:val="18"/>
              </w:rPr>
            </w:pPr>
          </w:p>
          <w:p w14:paraId="4446C6BA" w14:textId="77777777" w:rsidR="00536456" w:rsidRPr="00857875" w:rsidRDefault="00536456" w:rsidP="00801F7F">
            <w:pPr>
              <w:pStyle w:val="ListParagraph"/>
              <w:ind w:left="0"/>
              <w:jc w:val="both"/>
              <w:rPr>
                <w:rFonts w:ascii="Calibri" w:hAnsi="Calibri" w:cs="Calibri"/>
                <w:sz w:val="18"/>
                <w:szCs w:val="18"/>
              </w:rPr>
            </w:pPr>
          </w:p>
        </w:tc>
      </w:tr>
      <w:tr w:rsidR="00E46435" w:rsidRPr="00857875" w14:paraId="038A3ADE" w14:textId="77777777" w:rsidTr="00E46435">
        <w:tc>
          <w:tcPr>
            <w:tcW w:w="3539" w:type="dxa"/>
          </w:tcPr>
          <w:p w14:paraId="1959C19D" w14:textId="47C4A2F5" w:rsidR="00E46435" w:rsidRPr="00857875" w:rsidRDefault="00E46435" w:rsidP="00801F7F">
            <w:pPr>
              <w:pStyle w:val="ListParagraph"/>
              <w:ind w:left="0"/>
              <w:jc w:val="both"/>
              <w:rPr>
                <w:rFonts w:ascii="Calibri" w:hAnsi="Calibri" w:cs="Calibri"/>
                <w:b/>
                <w:bCs/>
                <w:sz w:val="18"/>
                <w:szCs w:val="18"/>
              </w:rPr>
            </w:pPr>
            <w:r w:rsidRPr="00857875">
              <w:rPr>
                <w:rFonts w:ascii="Calibri" w:hAnsi="Calibri" w:cs="Calibri"/>
                <w:b/>
                <w:bCs/>
                <w:sz w:val="18"/>
                <w:szCs w:val="18"/>
              </w:rPr>
              <w:t>Role/position:</w:t>
            </w:r>
          </w:p>
        </w:tc>
        <w:tc>
          <w:tcPr>
            <w:tcW w:w="6656" w:type="dxa"/>
          </w:tcPr>
          <w:p w14:paraId="5898C7DE" w14:textId="77777777" w:rsidR="00E46435" w:rsidRPr="00857875" w:rsidRDefault="00E46435" w:rsidP="00801F7F">
            <w:pPr>
              <w:pStyle w:val="ListParagraph"/>
              <w:ind w:left="0"/>
              <w:jc w:val="both"/>
              <w:rPr>
                <w:rFonts w:ascii="Calibri" w:hAnsi="Calibri" w:cs="Calibri"/>
                <w:sz w:val="18"/>
                <w:szCs w:val="18"/>
              </w:rPr>
            </w:pPr>
          </w:p>
          <w:p w14:paraId="236562C1" w14:textId="77777777" w:rsidR="00536456" w:rsidRPr="00857875" w:rsidRDefault="00536456" w:rsidP="00801F7F">
            <w:pPr>
              <w:pStyle w:val="ListParagraph"/>
              <w:ind w:left="0"/>
              <w:jc w:val="both"/>
              <w:rPr>
                <w:rFonts w:ascii="Calibri" w:hAnsi="Calibri" w:cs="Calibri"/>
                <w:sz w:val="18"/>
                <w:szCs w:val="18"/>
              </w:rPr>
            </w:pPr>
          </w:p>
        </w:tc>
      </w:tr>
      <w:tr w:rsidR="004A36B2" w:rsidRPr="00857875" w14:paraId="1D0C28CD" w14:textId="77777777" w:rsidTr="00E46435">
        <w:tc>
          <w:tcPr>
            <w:tcW w:w="3539" w:type="dxa"/>
          </w:tcPr>
          <w:p w14:paraId="1A05C85A" w14:textId="77777777" w:rsidR="004A36B2" w:rsidRDefault="004A36B2" w:rsidP="00801F7F">
            <w:pPr>
              <w:pStyle w:val="ListParagraph"/>
              <w:ind w:left="0"/>
              <w:jc w:val="both"/>
              <w:rPr>
                <w:rFonts w:ascii="Calibri" w:hAnsi="Calibri" w:cs="Calibri"/>
                <w:b/>
                <w:bCs/>
                <w:sz w:val="18"/>
                <w:szCs w:val="18"/>
              </w:rPr>
            </w:pPr>
            <w:r>
              <w:rPr>
                <w:rFonts w:ascii="Calibri" w:hAnsi="Calibri" w:cs="Calibri"/>
                <w:b/>
                <w:bCs/>
                <w:sz w:val="18"/>
                <w:szCs w:val="18"/>
              </w:rPr>
              <w:t>Date:</w:t>
            </w:r>
          </w:p>
          <w:p w14:paraId="20C4902D" w14:textId="7E80154B" w:rsidR="004A36B2" w:rsidRPr="00857875" w:rsidRDefault="004A36B2" w:rsidP="00801F7F">
            <w:pPr>
              <w:pStyle w:val="ListParagraph"/>
              <w:ind w:left="0"/>
              <w:jc w:val="both"/>
              <w:rPr>
                <w:rFonts w:ascii="Calibri" w:hAnsi="Calibri" w:cs="Calibri"/>
                <w:b/>
                <w:bCs/>
                <w:sz w:val="18"/>
                <w:szCs w:val="18"/>
              </w:rPr>
            </w:pPr>
          </w:p>
        </w:tc>
        <w:tc>
          <w:tcPr>
            <w:tcW w:w="6656" w:type="dxa"/>
          </w:tcPr>
          <w:p w14:paraId="2FDBC472" w14:textId="77777777" w:rsidR="004A36B2" w:rsidRPr="00857875" w:rsidRDefault="004A36B2" w:rsidP="00801F7F">
            <w:pPr>
              <w:pStyle w:val="ListParagraph"/>
              <w:ind w:left="0"/>
              <w:jc w:val="both"/>
              <w:rPr>
                <w:rFonts w:ascii="Calibri" w:hAnsi="Calibri" w:cs="Calibri"/>
                <w:sz w:val="18"/>
                <w:szCs w:val="18"/>
              </w:rPr>
            </w:pPr>
          </w:p>
        </w:tc>
      </w:tr>
    </w:tbl>
    <w:p w14:paraId="2B71B663" w14:textId="77777777" w:rsidR="00E46435" w:rsidRPr="00857875" w:rsidRDefault="00E46435">
      <w:pPr>
        <w:pStyle w:val="ListParagraph"/>
        <w:ind w:left="567"/>
        <w:jc w:val="both"/>
        <w:rPr>
          <w:rFonts w:ascii="Calibri" w:hAnsi="Calibri" w:cs="Calibri"/>
          <w:sz w:val="18"/>
          <w:szCs w:val="18"/>
        </w:rPr>
      </w:pPr>
    </w:p>
    <w:tbl>
      <w:tblPr>
        <w:tblStyle w:val="TableGrid"/>
        <w:tblW w:w="0" w:type="auto"/>
        <w:tblInd w:w="567" w:type="dxa"/>
        <w:tblLook w:val="04A0" w:firstRow="1" w:lastRow="0" w:firstColumn="1" w:lastColumn="0" w:noHBand="0" w:noVBand="1"/>
      </w:tblPr>
      <w:tblGrid>
        <w:gridCol w:w="3539"/>
        <w:gridCol w:w="6656"/>
      </w:tblGrid>
      <w:tr w:rsidR="00E46435" w:rsidRPr="00857875" w14:paraId="6460F9D9" w14:textId="77777777" w:rsidTr="00AE7078">
        <w:tc>
          <w:tcPr>
            <w:tcW w:w="3539" w:type="dxa"/>
          </w:tcPr>
          <w:p w14:paraId="1200EC08" w14:textId="4900F842" w:rsidR="00E46435" w:rsidRPr="00857875" w:rsidRDefault="00E46435" w:rsidP="00AE7078">
            <w:pPr>
              <w:jc w:val="both"/>
              <w:rPr>
                <w:rFonts w:ascii="Calibri" w:hAnsi="Calibri" w:cs="Calibri"/>
                <w:b/>
                <w:bCs/>
                <w:sz w:val="18"/>
                <w:szCs w:val="18"/>
              </w:rPr>
            </w:pPr>
            <w:r w:rsidRPr="00857875">
              <w:rPr>
                <w:rFonts w:ascii="Calibri" w:hAnsi="Calibri" w:cs="Calibri"/>
                <w:b/>
                <w:bCs/>
                <w:sz w:val="18"/>
                <w:szCs w:val="18"/>
              </w:rPr>
              <w:t xml:space="preserve">Signed for and on behalf of </w:t>
            </w:r>
            <w:r w:rsidR="00884326" w:rsidRPr="00884326">
              <w:rPr>
                <w:rFonts w:ascii="Calibri" w:hAnsi="Calibri" w:cs="Calibri"/>
                <w:b/>
                <w:bCs/>
                <w:sz w:val="18"/>
                <w:szCs w:val="18"/>
                <w:highlight w:val="yellow"/>
              </w:rPr>
              <w:t>[INSERT NAME OF PARTY 2</w:t>
            </w:r>
            <w:r w:rsidR="00884326" w:rsidRPr="00884326">
              <w:rPr>
                <w:rFonts w:ascii="Calibri" w:hAnsi="Calibri" w:cs="Calibri"/>
                <w:b/>
                <w:bCs/>
                <w:sz w:val="18"/>
                <w:szCs w:val="18"/>
              </w:rPr>
              <w:t>]</w:t>
            </w:r>
            <w:r w:rsidRPr="00857875">
              <w:rPr>
                <w:rFonts w:ascii="Calibri" w:hAnsi="Calibri" w:cs="Calibri"/>
                <w:b/>
                <w:bCs/>
                <w:sz w:val="18"/>
                <w:szCs w:val="18"/>
              </w:rPr>
              <w:t xml:space="preserve">: </w:t>
            </w:r>
          </w:p>
        </w:tc>
        <w:tc>
          <w:tcPr>
            <w:tcW w:w="6656" w:type="dxa"/>
          </w:tcPr>
          <w:p w14:paraId="08377690" w14:textId="77777777" w:rsidR="00E46435" w:rsidRPr="00857875" w:rsidRDefault="00E46435" w:rsidP="00AE7078">
            <w:pPr>
              <w:pStyle w:val="ListParagraph"/>
              <w:ind w:left="0"/>
              <w:jc w:val="both"/>
              <w:rPr>
                <w:rFonts w:ascii="Calibri" w:hAnsi="Calibri" w:cs="Calibri"/>
                <w:sz w:val="18"/>
                <w:szCs w:val="18"/>
              </w:rPr>
            </w:pPr>
          </w:p>
          <w:p w14:paraId="7ABBE01B" w14:textId="77777777" w:rsidR="00536456" w:rsidRPr="00857875" w:rsidRDefault="00536456" w:rsidP="00AE7078">
            <w:pPr>
              <w:pStyle w:val="ListParagraph"/>
              <w:ind w:left="0"/>
              <w:jc w:val="both"/>
              <w:rPr>
                <w:rFonts w:ascii="Calibri" w:hAnsi="Calibri" w:cs="Calibri"/>
                <w:sz w:val="18"/>
                <w:szCs w:val="18"/>
              </w:rPr>
            </w:pPr>
          </w:p>
          <w:p w14:paraId="486BA335" w14:textId="77777777" w:rsidR="00536456" w:rsidRPr="00857875" w:rsidRDefault="00536456" w:rsidP="00AE7078">
            <w:pPr>
              <w:pStyle w:val="ListParagraph"/>
              <w:ind w:left="0"/>
              <w:jc w:val="both"/>
              <w:rPr>
                <w:rFonts w:ascii="Calibri" w:hAnsi="Calibri" w:cs="Calibri"/>
                <w:sz w:val="18"/>
                <w:szCs w:val="18"/>
              </w:rPr>
            </w:pPr>
          </w:p>
        </w:tc>
      </w:tr>
      <w:tr w:rsidR="00E46435" w:rsidRPr="00857875" w14:paraId="04B28FD8" w14:textId="77777777" w:rsidTr="00AE7078">
        <w:tc>
          <w:tcPr>
            <w:tcW w:w="3539" w:type="dxa"/>
          </w:tcPr>
          <w:p w14:paraId="775DF29D" w14:textId="77777777" w:rsidR="00E46435" w:rsidRPr="00857875" w:rsidRDefault="00E46435" w:rsidP="00AE7078">
            <w:pPr>
              <w:pStyle w:val="ListParagraph"/>
              <w:ind w:left="0"/>
              <w:jc w:val="both"/>
              <w:rPr>
                <w:rFonts w:ascii="Calibri" w:hAnsi="Calibri" w:cs="Calibri"/>
                <w:b/>
                <w:bCs/>
                <w:sz w:val="18"/>
                <w:szCs w:val="18"/>
              </w:rPr>
            </w:pPr>
            <w:r w:rsidRPr="00857875">
              <w:rPr>
                <w:rFonts w:ascii="Calibri" w:hAnsi="Calibri" w:cs="Calibri"/>
                <w:b/>
                <w:bCs/>
                <w:sz w:val="18"/>
                <w:szCs w:val="18"/>
              </w:rPr>
              <w:t>Print name:</w:t>
            </w:r>
          </w:p>
        </w:tc>
        <w:tc>
          <w:tcPr>
            <w:tcW w:w="6656" w:type="dxa"/>
          </w:tcPr>
          <w:p w14:paraId="292ABB74" w14:textId="77777777" w:rsidR="00E46435" w:rsidRPr="00857875" w:rsidRDefault="00E46435" w:rsidP="00AE7078">
            <w:pPr>
              <w:pStyle w:val="ListParagraph"/>
              <w:ind w:left="0"/>
              <w:jc w:val="both"/>
              <w:rPr>
                <w:rFonts w:ascii="Calibri" w:hAnsi="Calibri" w:cs="Calibri"/>
                <w:sz w:val="18"/>
                <w:szCs w:val="18"/>
              </w:rPr>
            </w:pPr>
          </w:p>
          <w:p w14:paraId="6A3169BE" w14:textId="77777777" w:rsidR="00536456" w:rsidRPr="00857875" w:rsidRDefault="00536456" w:rsidP="00AE7078">
            <w:pPr>
              <w:pStyle w:val="ListParagraph"/>
              <w:ind w:left="0"/>
              <w:jc w:val="both"/>
              <w:rPr>
                <w:rFonts w:ascii="Calibri" w:hAnsi="Calibri" w:cs="Calibri"/>
                <w:sz w:val="18"/>
                <w:szCs w:val="18"/>
              </w:rPr>
            </w:pPr>
          </w:p>
        </w:tc>
      </w:tr>
      <w:tr w:rsidR="00E46435" w:rsidRPr="00857875" w14:paraId="21D97BCE" w14:textId="77777777" w:rsidTr="00AE7078">
        <w:tc>
          <w:tcPr>
            <w:tcW w:w="3539" w:type="dxa"/>
          </w:tcPr>
          <w:p w14:paraId="51450192" w14:textId="77777777" w:rsidR="00E46435" w:rsidRPr="00857875" w:rsidRDefault="00E46435" w:rsidP="00AE7078">
            <w:pPr>
              <w:pStyle w:val="ListParagraph"/>
              <w:ind w:left="0"/>
              <w:jc w:val="both"/>
              <w:rPr>
                <w:rFonts w:ascii="Calibri" w:hAnsi="Calibri" w:cs="Calibri"/>
                <w:b/>
                <w:bCs/>
                <w:sz w:val="18"/>
                <w:szCs w:val="18"/>
              </w:rPr>
            </w:pPr>
            <w:r w:rsidRPr="00857875">
              <w:rPr>
                <w:rFonts w:ascii="Calibri" w:hAnsi="Calibri" w:cs="Calibri"/>
                <w:b/>
                <w:bCs/>
                <w:sz w:val="18"/>
                <w:szCs w:val="18"/>
              </w:rPr>
              <w:t>Role/position:</w:t>
            </w:r>
          </w:p>
        </w:tc>
        <w:tc>
          <w:tcPr>
            <w:tcW w:w="6656" w:type="dxa"/>
          </w:tcPr>
          <w:p w14:paraId="50E5A665" w14:textId="77777777" w:rsidR="00E46435" w:rsidRPr="00857875" w:rsidRDefault="00E46435" w:rsidP="00AE7078">
            <w:pPr>
              <w:pStyle w:val="ListParagraph"/>
              <w:ind w:left="0"/>
              <w:jc w:val="both"/>
              <w:rPr>
                <w:rFonts w:ascii="Calibri" w:hAnsi="Calibri" w:cs="Calibri"/>
                <w:sz w:val="18"/>
                <w:szCs w:val="18"/>
              </w:rPr>
            </w:pPr>
          </w:p>
          <w:p w14:paraId="5F5A2F67" w14:textId="77777777" w:rsidR="00536456" w:rsidRPr="00857875" w:rsidRDefault="00536456" w:rsidP="00AE7078">
            <w:pPr>
              <w:pStyle w:val="ListParagraph"/>
              <w:ind w:left="0"/>
              <w:jc w:val="both"/>
              <w:rPr>
                <w:rFonts w:ascii="Calibri" w:hAnsi="Calibri" w:cs="Calibri"/>
                <w:sz w:val="18"/>
                <w:szCs w:val="18"/>
              </w:rPr>
            </w:pPr>
          </w:p>
        </w:tc>
      </w:tr>
      <w:tr w:rsidR="004A36B2" w:rsidRPr="00857875" w14:paraId="4DFA6E9E" w14:textId="77777777" w:rsidTr="00AE7078">
        <w:tc>
          <w:tcPr>
            <w:tcW w:w="3539" w:type="dxa"/>
          </w:tcPr>
          <w:p w14:paraId="2EFE1623" w14:textId="77777777" w:rsidR="004A36B2" w:rsidRDefault="004A36B2" w:rsidP="00AE7078">
            <w:pPr>
              <w:pStyle w:val="ListParagraph"/>
              <w:ind w:left="0"/>
              <w:jc w:val="both"/>
              <w:rPr>
                <w:rFonts w:ascii="Calibri" w:hAnsi="Calibri" w:cs="Calibri"/>
                <w:b/>
                <w:bCs/>
                <w:sz w:val="18"/>
                <w:szCs w:val="18"/>
              </w:rPr>
            </w:pPr>
            <w:r>
              <w:rPr>
                <w:rFonts w:ascii="Calibri" w:hAnsi="Calibri" w:cs="Calibri"/>
                <w:b/>
                <w:bCs/>
                <w:sz w:val="18"/>
                <w:szCs w:val="18"/>
              </w:rPr>
              <w:t>Date:</w:t>
            </w:r>
          </w:p>
          <w:p w14:paraId="68F9012A" w14:textId="15401483" w:rsidR="004A36B2" w:rsidRPr="00857875" w:rsidRDefault="004A36B2" w:rsidP="00AE7078">
            <w:pPr>
              <w:pStyle w:val="ListParagraph"/>
              <w:ind w:left="0"/>
              <w:jc w:val="both"/>
              <w:rPr>
                <w:rFonts w:ascii="Calibri" w:hAnsi="Calibri" w:cs="Calibri"/>
                <w:b/>
                <w:bCs/>
                <w:sz w:val="18"/>
                <w:szCs w:val="18"/>
              </w:rPr>
            </w:pPr>
          </w:p>
        </w:tc>
        <w:tc>
          <w:tcPr>
            <w:tcW w:w="6656" w:type="dxa"/>
          </w:tcPr>
          <w:p w14:paraId="33AEA4F1" w14:textId="77777777" w:rsidR="004A36B2" w:rsidRPr="00857875" w:rsidRDefault="004A36B2" w:rsidP="00AE7078">
            <w:pPr>
              <w:pStyle w:val="ListParagraph"/>
              <w:ind w:left="0"/>
              <w:jc w:val="both"/>
              <w:rPr>
                <w:rFonts w:ascii="Calibri" w:hAnsi="Calibri" w:cs="Calibri"/>
                <w:sz w:val="18"/>
                <w:szCs w:val="18"/>
              </w:rPr>
            </w:pPr>
          </w:p>
        </w:tc>
      </w:tr>
    </w:tbl>
    <w:p w14:paraId="1321C7F6" w14:textId="77777777" w:rsidR="00E46435" w:rsidRPr="00857875" w:rsidRDefault="00E46435">
      <w:pPr>
        <w:pStyle w:val="ListParagraph"/>
        <w:ind w:left="567"/>
        <w:jc w:val="both"/>
        <w:rPr>
          <w:rFonts w:ascii="Calibri" w:hAnsi="Calibri" w:cs="Calibri"/>
          <w:sz w:val="18"/>
          <w:szCs w:val="18"/>
        </w:rPr>
      </w:pPr>
    </w:p>
    <w:sectPr w:rsidR="00E46435" w:rsidRPr="00857875" w:rsidSect="00F15F74">
      <w:headerReference w:type="even" r:id="rId12"/>
      <w:headerReference w:type="default" r:id="rId13"/>
      <w:footerReference w:type="default" r:id="rId14"/>
      <w:headerReference w:type="first" r:id="rId15"/>
      <w:pgSz w:w="11906" w:h="16838"/>
      <w:pgMar w:top="1440" w:right="567" w:bottom="1440" w:left="567"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7DCF" w14:textId="77777777" w:rsidR="004D261A" w:rsidRDefault="004D261A" w:rsidP="00F15F74">
      <w:pPr>
        <w:spacing w:after="0" w:line="240" w:lineRule="auto"/>
      </w:pPr>
      <w:r>
        <w:separator/>
      </w:r>
    </w:p>
  </w:endnote>
  <w:endnote w:type="continuationSeparator" w:id="0">
    <w:p w14:paraId="123FB66C" w14:textId="77777777" w:rsidR="004D261A" w:rsidRDefault="004D261A" w:rsidP="00F15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414467"/>
      <w:docPartObj>
        <w:docPartGallery w:val="Page Numbers (Bottom of Page)"/>
        <w:docPartUnique/>
      </w:docPartObj>
    </w:sdtPr>
    <w:sdtEndPr/>
    <w:sdtContent>
      <w:sdt>
        <w:sdtPr>
          <w:id w:val="-1769616900"/>
          <w:docPartObj>
            <w:docPartGallery w:val="Page Numbers (Top of Page)"/>
            <w:docPartUnique/>
          </w:docPartObj>
        </w:sdtPr>
        <w:sdtEndPr/>
        <w:sdtContent>
          <w:p w14:paraId="61B9D15F" w14:textId="77777777" w:rsidR="00857875" w:rsidRPr="00F15F74" w:rsidRDefault="00857875" w:rsidP="00857875">
            <w:pPr>
              <w:spacing w:after="0" w:line="259" w:lineRule="auto"/>
              <w:ind w:left="20" w:right="64"/>
              <w:rPr>
                <w:rFonts w:ascii="Calibri" w:eastAsia="Calibri" w:hAnsi="Calibri" w:cs="Times New Roman"/>
                <w:color w:val="808080"/>
                <w:sz w:val="16"/>
                <w:szCs w:val="22"/>
              </w:rPr>
            </w:pPr>
            <w:r w:rsidRPr="00F15F74">
              <w:rPr>
                <w:rFonts w:ascii="Calibri" w:eastAsia="Calibri" w:hAnsi="Calibri" w:cs="Times New Roman"/>
                <w:color w:val="808080"/>
                <w:sz w:val="16"/>
                <w:szCs w:val="22"/>
              </w:rPr>
              <w:t>Satellite</w:t>
            </w:r>
            <w:r w:rsidRPr="00F15F74">
              <w:rPr>
                <w:rFonts w:ascii="Calibri" w:eastAsia="Calibri" w:hAnsi="Calibri" w:cs="Times New Roman"/>
                <w:color w:val="808080"/>
                <w:spacing w:val="-4"/>
                <w:sz w:val="16"/>
                <w:szCs w:val="22"/>
              </w:rPr>
              <w:t xml:space="preserve"> </w:t>
            </w:r>
            <w:r w:rsidRPr="00F15F74">
              <w:rPr>
                <w:rFonts w:ascii="Calibri" w:eastAsia="Calibri" w:hAnsi="Calibri" w:cs="Times New Roman"/>
                <w:color w:val="808080"/>
                <w:sz w:val="16"/>
                <w:szCs w:val="22"/>
              </w:rPr>
              <w:t>Application</w:t>
            </w:r>
            <w:r>
              <w:rPr>
                <w:rFonts w:ascii="Calibri" w:eastAsia="Calibri" w:hAnsi="Calibri" w:cs="Times New Roman"/>
                <w:color w:val="808080"/>
                <w:sz w:val="16"/>
                <w:szCs w:val="22"/>
              </w:rPr>
              <w:t>s</w:t>
            </w:r>
            <w:r w:rsidRPr="00F15F74">
              <w:rPr>
                <w:rFonts w:ascii="Calibri" w:eastAsia="Calibri" w:hAnsi="Calibri" w:cs="Times New Roman"/>
                <w:color w:val="808080"/>
                <w:sz w:val="16"/>
                <w:szCs w:val="22"/>
              </w:rPr>
              <w:t xml:space="preserve"> Catapult</w:t>
            </w:r>
            <w:r>
              <w:rPr>
                <w:rFonts w:ascii="Calibri" w:eastAsia="Calibri" w:hAnsi="Calibri" w:cs="Times New Roman"/>
                <w:color w:val="808080"/>
                <w:sz w:val="16"/>
                <w:szCs w:val="22"/>
              </w:rPr>
              <w:t xml:space="preserve"> Ltd</w:t>
            </w:r>
            <w:r w:rsidRPr="00F15F74">
              <w:rPr>
                <w:rFonts w:ascii="Calibri" w:eastAsia="Calibri" w:hAnsi="Calibri" w:cs="Times New Roman"/>
                <w:color w:val="808080"/>
                <w:sz w:val="16"/>
                <w:szCs w:val="22"/>
              </w:rPr>
              <w:t xml:space="preserve"> is</w:t>
            </w:r>
            <w:r w:rsidRPr="00F15F74">
              <w:rPr>
                <w:rFonts w:ascii="Calibri" w:eastAsia="Calibri" w:hAnsi="Calibri" w:cs="Times New Roman"/>
                <w:color w:val="808080"/>
                <w:spacing w:val="4"/>
                <w:sz w:val="16"/>
                <w:szCs w:val="22"/>
              </w:rPr>
              <w:t xml:space="preserve"> </w:t>
            </w:r>
            <w:r w:rsidRPr="00F15F74">
              <w:rPr>
                <w:rFonts w:ascii="Calibri" w:eastAsia="Calibri" w:hAnsi="Calibri" w:cs="Times New Roman"/>
                <w:color w:val="808080"/>
                <w:sz w:val="16"/>
                <w:szCs w:val="22"/>
              </w:rPr>
              <w:t>a</w:t>
            </w:r>
            <w:r w:rsidRPr="00F15F74">
              <w:rPr>
                <w:rFonts w:ascii="Calibri" w:eastAsia="Calibri" w:hAnsi="Calibri" w:cs="Times New Roman"/>
                <w:color w:val="808080"/>
                <w:spacing w:val="-9"/>
                <w:sz w:val="16"/>
                <w:szCs w:val="22"/>
              </w:rPr>
              <w:t xml:space="preserve"> </w:t>
            </w:r>
            <w:r w:rsidRPr="00F15F74">
              <w:rPr>
                <w:rFonts w:ascii="Calibri" w:eastAsia="Calibri" w:hAnsi="Calibri" w:cs="Times New Roman"/>
                <w:color w:val="808080"/>
                <w:sz w:val="16"/>
                <w:szCs w:val="22"/>
              </w:rPr>
              <w:t>company</w:t>
            </w:r>
            <w:r w:rsidRPr="00F15F74">
              <w:rPr>
                <w:rFonts w:ascii="Calibri" w:eastAsia="Calibri" w:hAnsi="Calibri" w:cs="Times New Roman"/>
                <w:color w:val="808080"/>
                <w:spacing w:val="-5"/>
                <w:sz w:val="16"/>
                <w:szCs w:val="22"/>
              </w:rPr>
              <w:t xml:space="preserve"> </w:t>
            </w:r>
            <w:r w:rsidRPr="00F15F74">
              <w:rPr>
                <w:rFonts w:ascii="Calibri" w:eastAsia="Calibri" w:hAnsi="Calibri" w:cs="Times New Roman"/>
                <w:color w:val="808080"/>
                <w:sz w:val="16"/>
                <w:szCs w:val="22"/>
              </w:rPr>
              <w:t>limited by</w:t>
            </w:r>
            <w:r w:rsidRPr="00F15F74">
              <w:rPr>
                <w:rFonts w:ascii="Calibri" w:eastAsia="Calibri" w:hAnsi="Calibri" w:cs="Times New Roman"/>
                <w:color w:val="808080"/>
                <w:spacing w:val="-5"/>
                <w:sz w:val="16"/>
                <w:szCs w:val="22"/>
              </w:rPr>
              <w:t xml:space="preserve"> </w:t>
            </w:r>
            <w:r w:rsidRPr="00F15F74">
              <w:rPr>
                <w:rFonts w:ascii="Calibri" w:eastAsia="Calibri" w:hAnsi="Calibri" w:cs="Times New Roman"/>
                <w:color w:val="808080"/>
                <w:sz w:val="16"/>
                <w:szCs w:val="22"/>
              </w:rPr>
              <w:t>guarantee,</w:t>
            </w:r>
            <w:r w:rsidRPr="00F15F74">
              <w:rPr>
                <w:rFonts w:ascii="Calibri" w:eastAsia="Calibri" w:hAnsi="Calibri" w:cs="Times New Roman"/>
                <w:color w:val="808080"/>
                <w:spacing w:val="-1"/>
                <w:sz w:val="16"/>
                <w:szCs w:val="22"/>
              </w:rPr>
              <w:t xml:space="preserve"> </w:t>
            </w:r>
            <w:r w:rsidRPr="00F15F74">
              <w:rPr>
                <w:rFonts w:ascii="Calibri" w:eastAsia="Calibri" w:hAnsi="Calibri" w:cs="Times New Roman"/>
                <w:color w:val="808080"/>
                <w:sz w:val="16"/>
                <w:szCs w:val="22"/>
              </w:rPr>
              <w:t>registered</w:t>
            </w:r>
            <w:r w:rsidRPr="00F15F74">
              <w:rPr>
                <w:rFonts w:ascii="Calibri" w:eastAsia="Calibri" w:hAnsi="Calibri" w:cs="Times New Roman"/>
                <w:color w:val="808080"/>
                <w:spacing w:val="-1"/>
                <w:sz w:val="16"/>
                <w:szCs w:val="22"/>
              </w:rPr>
              <w:t xml:space="preserve"> </w:t>
            </w:r>
            <w:r w:rsidRPr="00F15F74">
              <w:rPr>
                <w:rFonts w:ascii="Calibri" w:eastAsia="Calibri" w:hAnsi="Calibri" w:cs="Times New Roman"/>
                <w:color w:val="808080"/>
                <w:sz w:val="16"/>
                <w:szCs w:val="22"/>
              </w:rPr>
              <w:t>in</w:t>
            </w:r>
            <w:r w:rsidRPr="00F15F74">
              <w:rPr>
                <w:rFonts w:ascii="Calibri" w:eastAsia="Calibri" w:hAnsi="Calibri" w:cs="Times New Roman"/>
                <w:color w:val="808080"/>
                <w:spacing w:val="-4"/>
                <w:sz w:val="16"/>
                <w:szCs w:val="22"/>
              </w:rPr>
              <w:t xml:space="preserve"> </w:t>
            </w:r>
            <w:r w:rsidRPr="00F15F74">
              <w:rPr>
                <w:rFonts w:ascii="Calibri" w:eastAsia="Calibri" w:hAnsi="Calibri" w:cs="Times New Roman"/>
                <w:color w:val="808080"/>
                <w:sz w:val="16"/>
                <w:szCs w:val="22"/>
              </w:rPr>
              <w:t>England and</w:t>
            </w:r>
            <w:r w:rsidRPr="00F15F74">
              <w:rPr>
                <w:rFonts w:ascii="Calibri" w:eastAsia="Calibri" w:hAnsi="Calibri" w:cs="Times New Roman"/>
                <w:color w:val="808080"/>
                <w:spacing w:val="-4"/>
                <w:sz w:val="16"/>
                <w:szCs w:val="22"/>
              </w:rPr>
              <w:t xml:space="preserve"> </w:t>
            </w:r>
            <w:r w:rsidRPr="00F15F74">
              <w:rPr>
                <w:rFonts w:ascii="Calibri" w:eastAsia="Calibri" w:hAnsi="Calibri" w:cs="Times New Roman"/>
                <w:color w:val="808080"/>
                <w:sz w:val="16"/>
                <w:szCs w:val="22"/>
              </w:rPr>
              <w:t>Wales</w:t>
            </w:r>
            <w:r w:rsidRPr="00F15F74">
              <w:rPr>
                <w:rFonts w:ascii="Calibri" w:eastAsia="Calibri" w:hAnsi="Calibri" w:cs="Times New Roman"/>
                <w:color w:val="808080"/>
                <w:spacing w:val="4"/>
                <w:sz w:val="16"/>
                <w:szCs w:val="22"/>
              </w:rPr>
              <w:t xml:space="preserve"> </w:t>
            </w:r>
            <w:r w:rsidRPr="00F15F74">
              <w:rPr>
                <w:rFonts w:ascii="Calibri" w:eastAsia="Calibri" w:hAnsi="Calibri" w:cs="Times New Roman"/>
                <w:color w:val="808080"/>
                <w:sz w:val="16"/>
                <w:szCs w:val="22"/>
              </w:rPr>
              <w:t>with company</w:t>
            </w:r>
            <w:r>
              <w:rPr>
                <w:rFonts w:ascii="Calibri" w:eastAsia="Calibri" w:hAnsi="Calibri" w:cs="Times New Roman"/>
                <w:color w:val="808080"/>
                <w:sz w:val="16"/>
                <w:szCs w:val="22"/>
              </w:rPr>
              <w:t xml:space="preserve"> </w:t>
            </w:r>
            <w:r w:rsidRPr="00F15F74">
              <w:rPr>
                <w:rFonts w:ascii="Calibri" w:eastAsia="Calibri" w:hAnsi="Calibri" w:cs="Times New Roman"/>
                <w:color w:val="808080"/>
                <w:sz w:val="16"/>
                <w:szCs w:val="22"/>
              </w:rPr>
              <w:t>number 07964746.</w:t>
            </w:r>
            <w:r w:rsidRPr="00F15F74">
              <w:rPr>
                <w:rFonts w:ascii="Calibri" w:eastAsia="Calibri" w:hAnsi="Calibri" w:cs="Times New Roman"/>
                <w:color w:val="808080"/>
                <w:spacing w:val="-5"/>
                <w:sz w:val="16"/>
                <w:szCs w:val="22"/>
              </w:rPr>
              <w:t xml:space="preserve"> </w:t>
            </w:r>
            <w:r w:rsidRPr="00F15F74">
              <w:rPr>
                <w:rFonts w:ascii="Calibri" w:eastAsia="Calibri" w:hAnsi="Calibri" w:cs="Times New Roman"/>
                <w:color w:val="808080"/>
                <w:sz w:val="16"/>
                <w:szCs w:val="22"/>
              </w:rPr>
              <w:t>Registered</w:t>
            </w:r>
            <w:r w:rsidRPr="00F15F74">
              <w:rPr>
                <w:rFonts w:ascii="Calibri" w:eastAsia="Calibri" w:hAnsi="Calibri" w:cs="Times New Roman"/>
                <w:color w:val="808080"/>
                <w:spacing w:val="-2"/>
                <w:sz w:val="16"/>
                <w:szCs w:val="22"/>
              </w:rPr>
              <w:t xml:space="preserve"> </w:t>
            </w:r>
            <w:r w:rsidRPr="00F15F74">
              <w:rPr>
                <w:rFonts w:ascii="Calibri" w:eastAsia="Calibri" w:hAnsi="Calibri" w:cs="Times New Roman"/>
                <w:color w:val="808080"/>
                <w:sz w:val="16"/>
                <w:szCs w:val="22"/>
              </w:rPr>
              <w:t>office:</w:t>
            </w:r>
            <w:r w:rsidRPr="00F15F74">
              <w:rPr>
                <w:rFonts w:ascii="Calibri" w:eastAsia="Calibri" w:hAnsi="Calibri" w:cs="Times New Roman"/>
                <w:color w:val="808080"/>
                <w:spacing w:val="-2"/>
                <w:sz w:val="16"/>
                <w:szCs w:val="22"/>
              </w:rPr>
              <w:t xml:space="preserve"> </w:t>
            </w:r>
            <w:r w:rsidRPr="00F15F74">
              <w:rPr>
                <w:rFonts w:ascii="Calibri" w:eastAsia="Calibri" w:hAnsi="Calibri" w:cs="Times New Roman"/>
                <w:color w:val="808080"/>
                <w:sz w:val="16"/>
                <w:szCs w:val="22"/>
              </w:rPr>
              <w:t>Electron</w:t>
            </w:r>
            <w:r w:rsidRPr="00F15F74">
              <w:rPr>
                <w:rFonts w:ascii="Calibri" w:eastAsia="Calibri" w:hAnsi="Calibri" w:cs="Times New Roman"/>
                <w:color w:val="808080"/>
                <w:spacing w:val="-6"/>
                <w:sz w:val="16"/>
                <w:szCs w:val="22"/>
              </w:rPr>
              <w:t xml:space="preserve"> </w:t>
            </w:r>
            <w:r w:rsidRPr="00F15F74">
              <w:rPr>
                <w:rFonts w:ascii="Calibri" w:eastAsia="Calibri" w:hAnsi="Calibri" w:cs="Times New Roman"/>
                <w:color w:val="808080"/>
                <w:sz w:val="16"/>
                <w:szCs w:val="22"/>
              </w:rPr>
              <w:t>Building,</w:t>
            </w:r>
            <w:r w:rsidRPr="00F15F74">
              <w:rPr>
                <w:rFonts w:ascii="Calibri" w:eastAsia="Calibri" w:hAnsi="Calibri" w:cs="Times New Roman"/>
                <w:color w:val="808080"/>
                <w:spacing w:val="-1"/>
                <w:sz w:val="16"/>
                <w:szCs w:val="22"/>
              </w:rPr>
              <w:t xml:space="preserve"> </w:t>
            </w:r>
            <w:r w:rsidRPr="00F15F74">
              <w:rPr>
                <w:rFonts w:ascii="Calibri" w:eastAsia="Calibri" w:hAnsi="Calibri" w:cs="Times New Roman"/>
                <w:color w:val="808080"/>
                <w:sz w:val="16"/>
                <w:szCs w:val="22"/>
              </w:rPr>
              <w:t>Fermi</w:t>
            </w:r>
            <w:r w:rsidRPr="00F15F74">
              <w:rPr>
                <w:rFonts w:ascii="Calibri" w:eastAsia="Calibri" w:hAnsi="Calibri" w:cs="Times New Roman"/>
                <w:color w:val="808080"/>
                <w:spacing w:val="-2"/>
                <w:sz w:val="16"/>
                <w:szCs w:val="22"/>
              </w:rPr>
              <w:t xml:space="preserve"> </w:t>
            </w:r>
            <w:r w:rsidRPr="00F15F74">
              <w:rPr>
                <w:rFonts w:ascii="Calibri" w:eastAsia="Calibri" w:hAnsi="Calibri" w:cs="Times New Roman"/>
                <w:color w:val="808080"/>
                <w:sz w:val="16"/>
                <w:szCs w:val="22"/>
              </w:rPr>
              <w:t>Avenue, Harwell</w:t>
            </w:r>
            <w:r w:rsidRPr="00F15F74">
              <w:rPr>
                <w:rFonts w:ascii="Calibri" w:eastAsia="Calibri" w:hAnsi="Calibri" w:cs="Times New Roman"/>
                <w:color w:val="808080"/>
                <w:spacing w:val="-6"/>
                <w:sz w:val="16"/>
                <w:szCs w:val="22"/>
              </w:rPr>
              <w:t xml:space="preserve"> </w:t>
            </w:r>
            <w:r w:rsidRPr="00F15F74">
              <w:rPr>
                <w:rFonts w:ascii="Calibri" w:eastAsia="Calibri" w:hAnsi="Calibri" w:cs="Times New Roman"/>
                <w:color w:val="808080"/>
                <w:sz w:val="16"/>
                <w:szCs w:val="22"/>
              </w:rPr>
              <w:t>Oxford,</w:t>
            </w:r>
            <w:r w:rsidRPr="00F15F74">
              <w:rPr>
                <w:rFonts w:ascii="Calibri" w:eastAsia="Calibri" w:hAnsi="Calibri" w:cs="Times New Roman"/>
                <w:color w:val="808080"/>
                <w:spacing w:val="-5"/>
                <w:sz w:val="16"/>
                <w:szCs w:val="22"/>
              </w:rPr>
              <w:t xml:space="preserve"> </w:t>
            </w:r>
            <w:r w:rsidRPr="00F15F74">
              <w:rPr>
                <w:rFonts w:ascii="Calibri" w:eastAsia="Calibri" w:hAnsi="Calibri" w:cs="Times New Roman"/>
                <w:color w:val="808080"/>
                <w:sz w:val="16"/>
                <w:szCs w:val="22"/>
              </w:rPr>
              <w:t>Didcot,</w:t>
            </w:r>
            <w:r w:rsidRPr="00F15F74">
              <w:rPr>
                <w:rFonts w:ascii="Calibri" w:eastAsia="Calibri" w:hAnsi="Calibri" w:cs="Times New Roman"/>
                <w:color w:val="808080"/>
                <w:spacing w:val="-5"/>
                <w:sz w:val="16"/>
                <w:szCs w:val="22"/>
              </w:rPr>
              <w:t xml:space="preserve"> </w:t>
            </w:r>
            <w:r w:rsidRPr="00F15F74">
              <w:rPr>
                <w:rFonts w:ascii="Calibri" w:eastAsia="Calibri" w:hAnsi="Calibri" w:cs="Times New Roman"/>
                <w:color w:val="808080"/>
                <w:sz w:val="16"/>
                <w:szCs w:val="22"/>
              </w:rPr>
              <w:t>Oxfordshire,</w:t>
            </w:r>
            <w:r w:rsidRPr="00F15F74">
              <w:rPr>
                <w:rFonts w:ascii="Calibri" w:eastAsia="Calibri" w:hAnsi="Calibri" w:cs="Times New Roman"/>
                <w:color w:val="808080"/>
                <w:spacing w:val="-1"/>
                <w:sz w:val="16"/>
                <w:szCs w:val="22"/>
              </w:rPr>
              <w:t xml:space="preserve"> </w:t>
            </w:r>
            <w:r w:rsidRPr="00F15F74">
              <w:rPr>
                <w:rFonts w:ascii="Calibri" w:eastAsia="Calibri" w:hAnsi="Calibri" w:cs="Times New Roman"/>
                <w:color w:val="808080"/>
                <w:sz w:val="16"/>
                <w:szCs w:val="22"/>
              </w:rPr>
              <w:t>OX11</w:t>
            </w:r>
            <w:r w:rsidRPr="00F15F74">
              <w:rPr>
                <w:rFonts w:ascii="Calibri" w:eastAsia="Calibri" w:hAnsi="Calibri" w:cs="Times New Roman"/>
                <w:color w:val="808080"/>
                <w:spacing w:val="-2"/>
                <w:sz w:val="16"/>
                <w:szCs w:val="22"/>
              </w:rPr>
              <w:t xml:space="preserve"> </w:t>
            </w:r>
            <w:r w:rsidRPr="00F15F74">
              <w:rPr>
                <w:rFonts w:ascii="Calibri" w:eastAsia="Calibri" w:hAnsi="Calibri" w:cs="Times New Roman"/>
                <w:color w:val="808080"/>
                <w:sz w:val="16"/>
                <w:szCs w:val="22"/>
              </w:rPr>
              <w:t>0QR,</w:t>
            </w:r>
            <w:r w:rsidRPr="00F15F74">
              <w:rPr>
                <w:rFonts w:ascii="Calibri" w:eastAsia="Calibri" w:hAnsi="Calibri" w:cs="Times New Roman"/>
                <w:color w:val="808080"/>
                <w:spacing w:val="-5"/>
                <w:sz w:val="16"/>
                <w:szCs w:val="22"/>
              </w:rPr>
              <w:t xml:space="preserve"> </w:t>
            </w:r>
            <w:r w:rsidRPr="00F15F74">
              <w:rPr>
                <w:rFonts w:ascii="Calibri" w:eastAsia="Calibri" w:hAnsi="Calibri" w:cs="Times New Roman"/>
                <w:color w:val="808080"/>
                <w:sz w:val="16"/>
                <w:szCs w:val="22"/>
              </w:rPr>
              <w:t>UK.</w:t>
            </w:r>
          </w:p>
          <w:p w14:paraId="617A1C80" w14:textId="30A201C7" w:rsidR="00857875" w:rsidRDefault="00857875">
            <w:pPr>
              <w:pStyle w:val="Footer"/>
              <w:jc w:val="right"/>
            </w:pPr>
            <w:r w:rsidRPr="00857875">
              <w:rPr>
                <w:sz w:val="16"/>
                <w:szCs w:val="16"/>
              </w:rPr>
              <w:t xml:space="preserve">Page </w:t>
            </w:r>
            <w:r w:rsidRPr="00857875">
              <w:rPr>
                <w:b/>
                <w:bCs/>
                <w:sz w:val="16"/>
                <w:szCs w:val="16"/>
              </w:rPr>
              <w:fldChar w:fldCharType="begin"/>
            </w:r>
            <w:r w:rsidRPr="00857875">
              <w:rPr>
                <w:b/>
                <w:bCs/>
                <w:sz w:val="16"/>
                <w:szCs w:val="16"/>
              </w:rPr>
              <w:instrText xml:space="preserve"> PAGE </w:instrText>
            </w:r>
            <w:r w:rsidRPr="00857875">
              <w:rPr>
                <w:b/>
                <w:bCs/>
                <w:sz w:val="16"/>
                <w:szCs w:val="16"/>
              </w:rPr>
              <w:fldChar w:fldCharType="separate"/>
            </w:r>
            <w:r w:rsidRPr="00857875">
              <w:rPr>
                <w:b/>
                <w:bCs/>
                <w:noProof/>
                <w:sz w:val="16"/>
                <w:szCs w:val="16"/>
              </w:rPr>
              <w:t>2</w:t>
            </w:r>
            <w:r w:rsidRPr="00857875">
              <w:rPr>
                <w:b/>
                <w:bCs/>
                <w:sz w:val="16"/>
                <w:szCs w:val="16"/>
              </w:rPr>
              <w:fldChar w:fldCharType="end"/>
            </w:r>
            <w:r w:rsidRPr="00857875">
              <w:rPr>
                <w:sz w:val="16"/>
                <w:szCs w:val="16"/>
              </w:rPr>
              <w:t xml:space="preserve"> of </w:t>
            </w:r>
            <w:r w:rsidRPr="00857875">
              <w:rPr>
                <w:b/>
                <w:bCs/>
                <w:sz w:val="16"/>
                <w:szCs w:val="16"/>
              </w:rPr>
              <w:fldChar w:fldCharType="begin"/>
            </w:r>
            <w:r w:rsidRPr="00857875">
              <w:rPr>
                <w:b/>
                <w:bCs/>
                <w:sz w:val="16"/>
                <w:szCs w:val="16"/>
              </w:rPr>
              <w:instrText xml:space="preserve"> NUMPAGES  </w:instrText>
            </w:r>
            <w:r w:rsidRPr="00857875">
              <w:rPr>
                <w:b/>
                <w:bCs/>
                <w:sz w:val="16"/>
                <w:szCs w:val="16"/>
              </w:rPr>
              <w:fldChar w:fldCharType="separate"/>
            </w:r>
            <w:r w:rsidRPr="00857875">
              <w:rPr>
                <w:b/>
                <w:bCs/>
                <w:noProof/>
                <w:sz w:val="16"/>
                <w:szCs w:val="16"/>
              </w:rPr>
              <w:t>2</w:t>
            </w:r>
            <w:r w:rsidRPr="00857875">
              <w:rPr>
                <w:b/>
                <w:bCs/>
                <w:sz w:val="16"/>
                <w:szCs w:val="16"/>
              </w:rPr>
              <w:fldChar w:fldCharType="end"/>
            </w:r>
          </w:p>
        </w:sdtContent>
      </w:sdt>
    </w:sdtContent>
  </w:sdt>
  <w:p w14:paraId="6614553F" w14:textId="77777777" w:rsidR="00F15F74" w:rsidRDefault="00F15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C8B1C" w14:textId="77777777" w:rsidR="004D261A" w:rsidRDefault="004D261A" w:rsidP="00F15F74">
      <w:pPr>
        <w:spacing w:after="0" w:line="240" w:lineRule="auto"/>
      </w:pPr>
      <w:r>
        <w:separator/>
      </w:r>
    </w:p>
  </w:footnote>
  <w:footnote w:type="continuationSeparator" w:id="0">
    <w:p w14:paraId="32BC6486" w14:textId="77777777" w:rsidR="004D261A" w:rsidRDefault="004D261A" w:rsidP="00F15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4AF8" w14:textId="404E5C3E" w:rsidR="00F15F74" w:rsidRDefault="00F15F74">
    <w:pPr>
      <w:pStyle w:val="Header"/>
    </w:pPr>
    <w:r>
      <w:rPr>
        <w:noProof/>
      </w:rPr>
      <mc:AlternateContent>
        <mc:Choice Requires="wps">
          <w:drawing>
            <wp:anchor distT="0" distB="0" distL="0" distR="0" simplePos="0" relativeHeight="251661312" behindDoc="0" locked="0" layoutInCell="1" allowOverlap="1" wp14:anchorId="19358E7E" wp14:editId="41AB551B">
              <wp:simplePos x="635" y="635"/>
              <wp:positionH relativeFrom="page">
                <wp:align>center</wp:align>
              </wp:positionH>
              <wp:positionV relativeFrom="page">
                <wp:align>top</wp:align>
              </wp:positionV>
              <wp:extent cx="1470025" cy="370205"/>
              <wp:effectExtent l="0" t="0" r="15875" b="10795"/>
              <wp:wrapNone/>
              <wp:docPr id="2137335395" name="Text Box 5"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0025" cy="370205"/>
                      </a:xfrm>
                      <a:prstGeom prst="rect">
                        <a:avLst/>
                      </a:prstGeom>
                      <a:noFill/>
                      <a:ln>
                        <a:noFill/>
                      </a:ln>
                    </wps:spPr>
                    <wps:txbx>
                      <w:txbxContent>
                        <w:p w14:paraId="6DFA37A0" w14:textId="3334E059" w:rsidR="00F15F74" w:rsidRPr="00F15F74" w:rsidRDefault="00F15F74" w:rsidP="00F15F74">
                          <w:pPr>
                            <w:spacing w:after="0"/>
                            <w:rPr>
                              <w:rFonts w:ascii="Aptos" w:eastAsia="Aptos" w:hAnsi="Aptos" w:cs="Aptos"/>
                              <w:noProof/>
                              <w:color w:val="000000"/>
                              <w:sz w:val="20"/>
                              <w:szCs w:val="20"/>
                            </w:rPr>
                          </w:pPr>
                          <w:r w:rsidRPr="00F15F74">
                            <w:rPr>
                              <w:rFonts w:ascii="Aptos" w:eastAsia="Aptos" w:hAnsi="Aptos" w:cs="Aptos"/>
                              <w:noProof/>
                              <w:color w:val="000000"/>
                              <w:sz w:val="20"/>
                              <w:szCs w:val="20"/>
                            </w:rPr>
                            <w:t>Commercial in 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358E7E" id="_x0000_t202" coordsize="21600,21600" o:spt="202" path="m,l,21600r21600,l21600,xe">
              <v:stroke joinstyle="miter"/>
              <v:path gradientshapeok="t" o:connecttype="rect"/>
            </v:shapetype>
            <v:shape id="Text Box 5" o:spid="_x0000_s1026" type="#_x0000_t202" alt="Commercial in Confidence" style="position:absolute;margin-left:0;margin-top:0;width:115.75pt;height:29.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" filled="f" stroked="f">
              <v:textbox style="mso-fit-shape-to-text:t" inset="0,15pt,0,0">
                <w:txbxContent>
                  <w:p w14:paraId="6DFA37A0" w14:textId="3334E059" w:rsidR="00F15F74" w:rsidRPr="00F15F74" w:rsidRDefault="00F15F74" w:rsidP="00F15F74">
                    <w:pPr>
                      <w:spacing w:after="0"/>
                      <w:rPr>
                        <w:rFonts w:ascii="Aptos" w:eastAsia="Aptos" w:hAnsi="Aptos" w:cs="Aptos"/>
                        <w:noProof/>
                        <w:color w:val="000000"/>
                        <w:sz w:val="20"/>
                        <w:szCs w:val="20"/>
                      </w:rPr>
                    </w:pPr>
                    <w:r w:rsidRPr="00F15F74">
                      <w:rPr>
                        <w:rFonts w:ascii="Aptos" w:eastAsia="Aptos" w:hAnsi="Aptos" w:cs="Aptos"/>
                        <w:noProof/>
                        <w:color w:val="000000"/>
                        <w:sz w:val="20"/>
                        <w:szCs w:val="20"/>
                      </w:rPr>
                      <w:t>Commercial in 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5CFA" w14:textId="6D0043C8" w:rsidR="00F15F74" w:rsidRDefault="00F15F74">
    <w:pPr>
      <w:pStyle w:val="Header"/>
    </w:pPr>
    <w:r>
      <w:rPr>
        <w:rFonts w:ascii="Times New Roman"/>
        <w:noProof/>
      </w:rPr>
      <mc:AlternateContent>
        <mc:Choice Requires="wps">
          <w:drawing>
            <wp:anchor distT="0" distB="0" distL="0" distR="0" simplePos="0" relativeHeight="251662336" behindDoc="0" locked="0" layoutInCell="1" allowOverlap="1" wp14:anchorId="3E353F60" wp14:editId="4C7E204E">
              <wp:simplePos x="361950" y="450850"/>
              <wp:positionH relativeFrom="page">
                <wp:align>center</wp:align>
              </wp:positionH>
              <wp:positionV relativeFrom="page">
                <wp:align>top</wp:align>
              </wp:positionV>
              <wp:extent cx="1470025" cy="370205"/>
              <wp:effectExtent l="0" t="0" r="15875" b="10795"/>
              <wp:wrapNone/>
              <wp:docPr id="673991748" name="Text Box 6"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0025" cy="370205"/>
                      </a:xfrm>
                      <a:prstGeom prst="rect">
                        <a:avLst/>
                      </a:prstGeom>
                      <a:noFill/>
                      <a:ln>
                        <a:noFill/>
                      </a:ln>
                    </wps:spPr>
                    <wps:txbx>
                      <w:txbxContent>
                        <w:p w14:paraId="26498C89" w14:textId="6EA1282D" w:rsidR="00F15F74" w:rsidRPr="00F15F74" w:rsidRDefault="00F15F74" w:rsidP="00F15F74">
                          <w:pPr>
                            <w:spacing w:after="0"/>
                            <w:rPr>
                              <w:rFonts w:ascii="Aptos" w:eastAsia="Aptos" w:hAnsi="Aptos" w:cs="Aptos"/>
                              <w:noProof/>
                              <w:color w:val="000000"/>
                              <w:sz w:val="20"/>
                              <w:szCs w:val="20"/>
                            </w:rPr>
                          </w:pPr>
                          <w:r w:rsidRPr="00F15F74">
                            <w:rPr>
                              <w:rFonts w:ascii="Aptos" w:eastAsia="Aptos" w:hAnsi="Aptos" w:cs="Aptos"/>
                              <w:noProof/>
                              <w:color w:val="000000"/>
                              <w:sz w:val="20"/>
                              <w:szCs w:val="20"/>
                            </w:rPr>
                            <w:t>Commercial in 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353F60" id="_x0000_t202" coordsize="21600,21600" o:spt="202" path="m,l,21600r21600,l21600,xe">
              <v:stroke joinstyle="miter"/>
              <v:path gradientshapeok="t" o:connecttype="rect"/>
            </v:shapetype>
            <v:shape id="Text Box 6" o:spid="_x0000_s1027" type="#_x0000_t202" alt="Commercial in Confidence" style="position:absolute;margin-left:0;margin-top:0;width:115.75pt;height:29.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" filled="f" stroked="f">
              <v:textbox style="mso-fit-shape-to-text:t" inset="0,15pt,0,0">
                <w:txbxContent>
                  <w:p w14:paraId="26498C89" w14:textId="6EA1282D" w:rsidR="00F15F74" w:rsidRPr="00F15F74" w:rsidRDefault="00F15F74" w:rsidP="00F15F74">
                    <w:pPr>
                      <w:spacing w:after="0"/>
                      <w:rPr>
                        <w:rFonts w:ascii="Aptos" w:eastAsia="Aptos" w:hAnsi="Aptos" w:cs="Aptos"/>
                        <w:noProof/>
                        <w:color w:val="000000"/>
                        <w:sz w:val="20"/>
                        <w:szCs w:val="20"/>
                      </w:rPr>
                    </w:pPr>
                    <w:r w:rsidRPr="00F15F74">
                      <w:rPr>
                        <w:rFonts w:ascii="Aptos" w:eastAsia="Aptos" w:hAnsi="Aptos" w:cs="Aptos"/>
                        <w:noProof/>
                        <w:color w:val="000000"/>
                        <w:sz w:val="20"/>
                        <w:szCs w:val="20"/>
                      </w:rPr>
                      <w:t>Commercial in Confidence</w:t>
                    </w:r>
                  </w:p>
                </w:txbxContent>
              </v:textbox>
              <w10:wrap anchorx="page" anchory="page"/>
            </v:shape>
          </w:pict>
        </mc:Fallback>
      </mc:AlternateContent>
    </w:r>
    <w:r>
      <w:rPr>
        <w:rFonts w:ascii="Times New Roman"/>
        <w:noProof/>
      </w:rPr>
      <w:drawing>
        <wp:anchor distT="0" distB="0" distL="114300" distR="114300" simplePos="0" relativeHeight="251659264" behindDoc="0" locked="0" layoutInCell="1" allowOverlap="1" wp14:anchorId="62F9C108" wp14:editId="240FBF7F">
          <wp:simplePos x="0" y="0"/>
          <wp:positionH relativeFrom="column">
            <wp:posOffset>4876800</wp:posOffset>
          </wp:positionH>
          <wp:positionV relativeFrom="paragraph">
            <wp:posOffset>-165735</wp:posOffset>
          </wp:positionV>
          <wp:extent cx="1446526" cy="476250"/>
          <wp:effectExtent l="0" t="0" r="1905" b="0"/>
          <wp:wrapNone/>
          <wp:docPr id="1" name="image1.jpeg" descr="A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red text on a white background&#10;&#10;Description automatically generated"/>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1446526" cy="47625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7CC96" w14:textId="008DA2A8" w:rsidR="00F15F74" w:rsidRDefault="00F15F74">
    <w:pPr>
      <w:pStyle w:val="Header"/>
    </w:pPr>
    <w:r>
      <w:rPr>
        <w:noProof/>
      </w:rPr>
      <mc:AlternateContent>
        <mc:Choice Requires="wps">
          <w:drawing>
            <wp:anchor distT="0" distB="0" distL="0" distR="0" simplePos="0" relativeHeight="251660288" behindDoc="0" locked="0" layoutInCell="1" allowOverlap="1" wp14:anchorId="54A5BACE" wp14:editId="22D78179">
              <wp:simplePos x="635" y="635"/>
              <wp:positionH relativeFrom="page">
                <wp:align>center</wp:align>
              </wp:positionH>
              <wp:positionV relativeFrom="page">
                <wp:align>top</wp:align>
              </wp:positionV>
              <wp:extent cx="1470025" cy="370205"/>
              <wp:effectExtent l="0" t="0" r="15875" b="10795"/>
              <wp:wrapNone/>
              <wp:docPr id="772555763" name="Text Box 4" descr="Commercial in 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0025" cy="370205"/>
                      </a:xfrm>
                      <a:prstGeom prst="rect">
                        <a:avLst/>
                      </a:prstGeom>
                      <a:noFill/>
                      <a:ln>
                        <a:noFill/>
                      </a:ln>
                    </wps:spPr>
                    <wps:txbx>
                      <w:txbxContent>
                        <w:p w14:paraId="10BDA9F9" w14:textId="572E7D50" w:rsidR="00F15F74" w:rsidRPr="00F15F74" w:rsidRDefault="00F15F74" w:rsidP="00F15F74">
                          <w:pPr>
                            <w:spacing w:after="0"/>
                            <w:rPr>
                              <w:rFonts w:ascii="Aptos" w:eastAsia="Aptos" w:hAnsi="Aptos" w:cs="Aptos"/>
                              <w:noProof/>
                              <w:color w:val="000000"/>
                              <w:sz w:val="20"/>
                              <w:szCs w:val="20"/>
                            </w:rPr>
                          </w:pPr>
                          <w:r w:rsidRPr="00F15F74">
                            <w:rPr>
                              <w:rFonts w:ascii="Aptos" w:eastAsia="Aptos" w:hAnsi="Aptos" w:cs="Aptos"/>
                              <w:noProof/>
                              <w:color w:val="000000"/>
                              <w:sz w:val="20"/>
                              <w:szCs w:val="20"/>
                            </w:rPr>
                            <w:t>Commercial in 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5BACE" id="_x0000_t202" coordsize="21600,21600" o:spt="202" path="m,l,21600r21600,l21600,xe">
              <v:stroke joinstyle="miter"/>
              <v:path gradientshapeok="t" o:connecttype="rect"/>
            </v:shapetype>
            <v:shape id="Text Box 4" o:spid="_x0000_s1028" type="#_x0000_t202" alt="Commercial in Confidence" style="position:absolute;margin-left:0;margin-top:0;width:115.7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" filled="f" stroked="f">
              <v:textbox style="mso-fit-shape-to-text:t" inset="0,15pt,0,0">
                <w:txbxContent>
                  <w:p w14:paraId="10BDA9F9" w14:textId="572E7D50" w:rsidR="00F15F74" w:rsidRPr="00F15F74" w:rsidRDefault="00F15F74" w:rsidP="00F15F74">
                    <w:pPr>
                      <w:spacing w:after="0"/>
                      <w:rPr>
                        <w:rFonts w:ascii="Aptos" w:eastAsia="Aptos" w:hAnsi="Aptos" w:cs="Aptos"/>
                        <w:noProof/>
                        <w:color w:val="000000"/>
                        <w:sz w:val="20"/>
                        <w:szCs w:val="20"/>
                      </w:rPr>
                    </w:pPr>
                    <w:r w:rsidRPr="00F15F74">
                      <w:rPr>
                        <w:rFonts w:ascii="Aptos" w:eastAsia="Aptos" w:hAnsi="Aptos" w:cs="Aptos"/>
                        <w:noProof/>
                        <w:color w:val="000000"/>
                        <w:sz w:val="20"/>
                        <w:szCs w:val="20"/>
                      </w:rPr>
                      <w:t>Commercial in 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85E50"/>
    <w:multiLevelType w:val="hybridMultilevel"/>
    <w:tmpl w:val="FF72547E"/>
    <w:lvl w:ilvl="0" w:tplc="64A80068">
      <w:start w:val="1"/>
      <w:numFmt w:val="lowerRoman"/>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 w15:restartNumberingAfterBreak="0">
    <w:nsid w:val="1D60214D"/>
    <w:multiLevelType w:val="hybridMultilevel"/>
    <w:tmpl w:val="58D2E9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034CE0"/>
    <w:multiLevelType w:val="hybridMultilevel"/>
    <w:tmpl w:val="31BAF604"/>
    <w:lvl w:ilvl="0" w:tplc="3AA2C2DE">
      <w:start w:val="1"/>
      <w:numFmt w:val="lowerRoman"/>
      <w:lvlText w:val="(%1)"/>
      <w:lvlJc w:val="left"/>
      <w:pPr>
        <w:ind w:left="1996" w:hanging="7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3" w15:restartNumberingAfterBreak="0">
    <w:nsid w:val="69AB0853"/>
    <w:multiLevelType w:val="multilevel"/>
    <w:tmpl w:val="9A84378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3232605">
    <w:abstractNumId w:val="3"/>
  </w:num>
  <w:num w:numId="2" w16cid:durableId="1423914662">
    <w:abstractNumId w:val="1"/>
  </w:num>
  <w:num w:numId="3" w16cid:durableId="1780024089">
    <w:abstractNumId w:val="0"/>
  </w:num>
  <w:num w:numId="4" w16cid:durableId="1355695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ocumentProtection w:edit="trackedChanges" w:enforcement="1" w:cryptProviderType="rsaAES" w:cryptAlgorithmClass="hash" w:cryptAlgorithmType="typeAny" w:cryptAlgorithmSid="14" w:cryptSpinCount="100000" w:hash="RQK96/CW1o8UOfmYegZl6OgtZ3xJZJTqtFhhhXOMW/LrHjASfUXogu7EWdonILWjRNXA1QF2Sl5+p7ONSbPXFw==" w:salt="EoI4ygF5J/L9kHTmkO6Mz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74"/>
    <w:rsid w:val="00024BD1"/>
    <w:rsid w:val="000329FF"/>
    <w:rsid w:val="00051AE5"/>
    <w:rsid w:val="0006006F"/>
    <w:rsid w:val="00061A89"/>
    <w:rsid w:val="00067353"/>
    <w:rsid w:val="000767B6"/>
    <w:rsid w:val="00081EC7"/>
    <w:rsid w:val="0008375E"/>
    <w:rsid w:val="0009759B"/>
    <w:rsid w:val="00097866"/>
    <w:rsid w:val="00097E6C"/>
    <w:rsid w:val="000A1EE0"/>
    <w:rsid w:val="000A4821"/>
    <w:rsid w:val="000D140C"/>
    <w:rsid w:val="000E1D36"/>
    <w:rsid w:val="000F1A72"/>
    <w:rsid w:val="001017C3"/>
    <w:rsid w:val="00105994"/>
    <w:rsid w:val="001168D8"/>
    <w:rsid w:val="0012111F"/>
    <w:rsid w:val="00132E17"/>
    <w:rsid w:val="00136229"/>
    <w:rsid w:val="00142341"/>
    <w:rsid w:val="00180CE2"/>
    <w:rsid w:val="00183C04"/>
    <w:rsid w:val="001B144E"/>
    <w:rsid w:val="001B22E8"/>
    <w:rsid w:val="001B4BE9"/>
    <w:rsid w:val="001B5427"/>
    <w:rsid w:val="001C29BF"/>
    <w:rsid w:val="001D19CB"/>
    <w:rsid w:val="001D7C1D"/>
    <w:rsid w:val="001F270D"/>
    <w:rsid w:val="0020162B"/>
    <w:rsid w:val="00203DF4"/>
    <w:rsid w:val="00205AA7"/>
    <w:rsid w:val="00216C30"/>
    <w:rsid w:val="00230508"/>
    <w:rsid w:val="00241E24"/>
    <w:rsid w:val="00272BC9"/>
    <w:rsid w:val="00283A21"/>
    <w:rsid w:val="00292FB7"/>
    <w:rsid w:val="00294C12"/>
    <w:rsid w:val="002C7B3A"/>
    <w:rsid w:val="002D1D97"/>
    <w:rsid w:val="002E15DD"/>
    <w:rsid w:val="002F3150"/>
    <w:rsid w:val="003021C8"/>
    <w:rsid w:val="00310337"/>
    <w:rsid w:val="003162C1"/>
    <w:rsid w:val="003264BB"/>
    <w:rsid w:val="00327F8D"/>
    <w:rsid w:val="00331FA0"/>
    <w:rsid w:val="003330D9"/>
    <w:rsid w:val="003343B9"/>
    <w:rsid w:val="00354EE9"/>
    <w:rsid w:val="00357CF4"/>
    <w:rsid w:val="00362C8B"/>
    <w:rsid w:val="00365ECC"/>
    <w:rsid w:val="003737E1"/>
    <w:rsid w:val="003A3F65"/>
    <w:rsid w:val="003B6576"/>
    <w:rsid w:val="003E10FF"/>
    <w:rsid w:val="003E7E6D"/>
    <w:rsid w:val="003F08D5"/>
    <w:rsid w:val="00407687"/>
    <w:rsid w:val="004102DF"/>
    <w:rsid w:val="00415BA0"/>
    <w:rsid w:val="004179C8"/>
    <w:rsid w:val="0042245F"/>
    <w:rsid w:val="0043035D"/>
    <w:rsid w:val="0043256B"/>
    <w:rsid w:val="004448B0"/>
    <w:rsid w:val="00450FED"/>
    <w:rsid w:val="00457F1D"/>
    <w:rsid w:val="00462687"/>
    <w:rsid w:val="004747F6"/>
    <w:rsid w:val="00486AF0"/>
    <w:rsid w:val="0049206A"/>
    <w:rsid w:val="004A36B2"/>
    <w:rsid w:val="004C5318"/>
    <w:rsid w:val="004D000D"/>
    <w:rsid w:val="004D0B73"/>
    <w:rsid w:val="004D261A"/>
    <w:rsid w:val="004D2A26"/>
    <w:rsid w:val="004D68A0"/>
    <w:rsid w:val="004E224F"/>
    <w:rsid w:val="004F3CB3"/>
    <w:rsid w:val="0050059C"/>
    <w:rsid w:val="00504C29"/>
    <w:rsid w:val="00514414"/>
    <w:rsid w:val="00520B46"/>
    <w:rsid w:val="00524D1B"/>
    <w:rsid w:val="005321D1"/>
    <w:rsid w:val="00536456"/>
    <w:rsid w:val="00543C27"/>
    <w:rsid w:val="00546A73"/>
    <w:rsid w:val="0055311E"/>
    <w:rsid w:val="00572CF3"/>
    <w:rsid w:val="005C1329"/>
    <w:rsid w:val="005D18D1"/>
    <w:rsid w:val="005D72A2"/>
    <w:rsid w:val="005E0201"/>
    <w:rsid w:val="005F2878"/>
    <w:rsid w:val="005F4819"/>
    <w:rsid w:val="006057D5"/>
    <w:rsid w:val="00621CF8"/>
    <w:rsid w:val="00623EC6"/>
    <w:rsid w:val="0063585D"/>
    <w:rsid w:val="00664C43"/>
    <w:rsid w:val="00672410"/>
    <w:rsid w:val="006725B0"/>
    <w:rsid w:val="006B7F78"/>
    <w:rsid w:val="006C2B32"/>
    <w:rsid w:val="006E1463"/>
    <w:rsid w:val="006E5008"/>
    <w:rsid w:val="006F6F0A"/>
    <w:rsid w:val="00715849"/>
    <w:rsid w:val="00717647"/>
    <w:rsid w:val="00744D5B"/>
    <w:rsid w:val="00752EDA"/>
    <w:rsid w:val="007575F7"/>
    <w:rsid w:val="00761F43"/>
    <w:rsid w:val="0076779D"/>
    <w:rsid w:val="00772C0E"/>
    <w:rsid w:val="00787115"/>
    <w:rsid w:val="00795793"/>
    <w:rsid w:val="007A0981"/>
    <w:rsid w:val="007A4BBB"/>
    <w:rsid w:val="007B0FD8"/>
    <w:rsid w:val="007C158C"/>
    <w:rsid w:val="007D286B"/>
    <w:rsid w:val="007E0FF7"/>
    <w:rsid w:val="007F38C8"/>
    <w:rsid w:val="00801F7F"/>
    <w:rsid w:val="008059E2"/>
    <w:rsid w:val="00814839"/>
    <w:rsid w:val="008169EF"/>
    <w:rsid w:val="00821D95"/>
    <w:rsid w:val="0082263E"/>
    <w:rsid w:val="00831B76"/>
    <w:rsid w:val="008411ED"/>
    <w:rsid w:val="00845F67"/>
    <w:rsid w:val="00857875"/>
    <w:rsid w:val="00862594"/>
    <w:rsid w:val="00880680"/>
    <w:rsid w:val="00884326"/>
    <w:rsid w:val="00895158"/>
    <w:rsid w:val="00897D3A"/>
    <w:rsid w:val="008A3219"/>
    <w:rsid w:val="008A3461"/>
    <w:rsid w:val="008C255F"/>
    <w:rsid w:val="008E0339"/>
    <w:rsid w:val="008E6586"/>
    <w:rsid w:val="008F489E"/>
    <w:rsid w:val="009050A9"/>
    <w:rsid w:val="00907792"/>
    <w:rsid w:val="00913E6B"/>
    <w:rsid w:val="0091452E"/>
    <w:rsid w:val="00915CBC"/>
    <w:rsid w:val="00921FF6"/>
    <w:rsid w:val="00923E82"/>
    <w:rsid w:val="00935399"/>
    <w:rsid w:val="00980624"/>
    <w:rsid w:val="009833CD"/>
    <w:rsid w:val="009849C5"/>
    <w:rsid w:val="009A4DFF"/>
    <w:rsid w:val="009C0BF2"/>
    <w:rsid w:val="009C1FC7"/>
    <w:rsid w:val="009C4F43"/>
    <w:rsid w:val="009D0632"/>
    <w:rsid w:val="009D07B4"/>
    <w:rsid w:val="009E55C8"/>
    <w:rsid w:val="009E57B3"/>
    <w:rsid w:val="00A0028A"/>
    <w:rsid w:val="00A030D2"/>
    <w:rsid w:val="00A05A6A"/>
    <w:rsid w:val="00A075F9"/>
    <w:rsid w:val="00A1784C"/>
    <w:rsid w:val="00A275BC"/>
    <w:rsid w:val="00A35CBF"/>
    <w:rsid w:val="00A46D24"/>
    <w:rsid w:val="00A52964"/>
    <w:rsid w:val="00A70F2D"/>
    <w:rsid w:val="00A71543"/>
    <w:rsid w:val="00A77B97"/>
    <w:rsid w:val="00A85FE5"/>
    <w:rsid w:val="00A90885"/>
    <w:rsid w:val="00A939F4"/>
    <w:rsid w:val="00AA48D7"/>
    <w:rsid w:val="00AA6963"/>
    <w:rsid w:val="00AB1C7B"/>
    <w:rsid w:val="00AC4654"/>
    <w:rsid w:val="00AD062C"/>
    <w:rsid w:val="00AD25D3"/>
    <w:rsid w:val="00AD35C5"/>
    <w:rsid w:val="00B06011"/>
    <w:rsid w:val="00B07F7E"/>
    <w:rsid w:val="00B1491B"/>
    <w:rsid w:val="00B2274D"/>
    <w:rsid w:val="00B33E0C"/>
    <w:rsid w:val="00B448E1"/>
    <w:rsid w:val="00B54E04"/>
    <w:rsid w:val="00B911CF"/>
    <w:rsid w:val="00B915A0"/>
    <w:rsid w:val="00BB1B20"/>
    <w:rsid w:val="00BC75A4"/>
    <w:rsid w:val="00BD4D1F"/>
    <w:rsid w:val="00BE004C"/>
    <w:rsid w:val="00BE1FCF"/>
    <w:rsid w:val="00BF141D"/>
    <w:rsid w:val="00C16208"/>
    <w:rsid w:val="00C24F50"/>
    <w:rsid w:val="00C255D5"/>
    <w:rsid w:val="00C334CD"/>
    <w:rsid w:val="00C3596D"/>
    <w:rsid w:val="00C57D6D"/>
    <w:rsid w:val="00C77031"/>
    <w:rsid w:val="00C9761C"/>
    <w:rsid w:val="00CA10C7"/>
    <w:rsid w:val="00CC0918"/>
    <w:rsid w:val="00CD4AA4"/>
    <w:rsid w:val="00CF14B5"/>
    <w:rsid w:val="00CF30AE"/>
    <w:rsid w:val="00D01282"/>
    <w:rsid w:val="00D05C48"/>
    <w:rsid w:val="00D25013"/>
    <w:rsid w:val="00D3274D"/>
    <w:rsid w:val="00D4682C"/>
    <w:rsid w:val="00D71F09"/>
    <w:rsid w:val="00D93DDA"/>
    <w:rsid w:val="00D96991"/>
    <w:rsid w:val="00D97FD2"/>
    <w:rsid w:val="00DB40F5"/>
    <w:rsid w:val="00DC120D"/>
    <w:rsid w:val="00DD11FB"/>
    <w:rsid w:val="00DD15A5"/>
    <w:rsid w:val="00DF4A26"/>
    <w:rsid w:val="00DF5167"/>
    <w:rsid w:val="00DF6B97"/>
    <w:rsid w:val="00E24CCA"/>
    <w:rsid w:val="00E30BAB"/>
    <w:rsid w:val="00E46435"/>
    <w:rsid w:val="00E6044E"/>
    <w:rsid w:val="00E64F8D"/>
    <w:rsid w:val="00E66DF6"/>
    <w:rsid w:val="00E7557A"/>
    <w:rsid w:val="00E86CCB"/>
    <w:rsid w:val="00E90106"/>
    <w:rsid w:val="00E9204B"/>
    <w:rsid w:val="00EA6E05"/>
    <w:rsid w:val="00EB326C"/>
    <w:rsid w:val="00EC764C"/>
    <w:rsid w:val="00EC7A0B"/>
    <w:rsid w:val="00ED3705"/>
    <w:rsid w:val="00EE538E"/>
    <w:rsid w:val="00F11F6D"/>
    <w:rsid w:val="00F15F74"/>
    <w:rsid w:val="00F17247"/>
    <w:rsid w:val="00F20C3E"/>
    <w:rsid w:val="00F70938"/>
    <w:rsid w:val="00F852A1"/>
    <w:rsid w:val="00F91645"/>
    <w:rsid w:val="00F9374C"/>
    <w:rsid w:val="00F93EDA"/>
    <w:rsid w:val="00FA666C"/>
    <w:rsid w:val="00FA7E70"/>
    <w:rsid w:val="00FB2F26"/>
    <w:rsid w:val="00FC177A"/>
    <w:rsid w:val="00FC6BF2"/>
    <w:rsid w:val="00FD0786"/>
    <w:rsid w:val="00FE6086"/>
    <w:rsid w:val="00FE6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38726"/>
  <w15:chartTrackingRefBased/>
  <w15:docId w15:val="{16DEBD20-4D74-4460-9927-1E8F3E11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5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5F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F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F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F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F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F74"/>
    <w:rPr>
      <w:rFonts w:eastAsiaTheme="majorEastAsia" w:cstheme="majorBidi"/>
      <w:color w:val="272727" w:themeColor="text1" w:themeTint="D8"/>
    </w:rPr>
  </w:style>
  <w:style w:type="paragraph" w:styleId="Title">
    <w:name w:val="Title"/>
    <w:basedOn w:val="Normal"/>
    <w:next w:val="Normal"/>
    <w:link w:val="TitleChar"/>
    <w:uiPriority w:val="10"/>
    <w:qFormat/>
    <w:rsid w:val="00F15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F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F74"/>
    <w:pPr>
      <w:spacing w:before="160"/>
      <w:jc w:val="center"/>
    </w:pPr>
    <w:rPr>
      <w:i/>
      <w:iCs/>
      <w:color w:val="404040" w:themeColor="text1" w:themeTint="BF"/>
    </w:rPr>
  </w:style>
  <w:style w:type="character" w:customStyle="1" w:styleId="QuoteChar">
    <w:name w:val="Quote Char"/>
    <w:basedOn w:val="DefaultParagraphFont"/>
    <w:link w:val="Quote"/>
    <w:uiPriority w:val="29"/>
    <w:rsid w:val="00F15F74"/>
    <w:rPr>
      <w:i/>
      <w:iCs/>
      <w:color w:val="404040" w:themeColor="text1" w:themeTint="BF"/>
    </w:rPr>
  </w:style>
  <w:style w:type="paragraph" w:styleId="ListParagraph">
    <w:name w:val="List Paragraph"/>
    <w:basedOn w:val="Normal"/>
    <w:uiPriority w:val="34"/>
    <w:qFormat/>
    <w:rsid w:val="00F15F74"/>
    <w:pPr>
      <w:ind w:left="720"/>
      <w:contextualSpacing/>
    </w:pPr>
  </w:style>
  <w:style w:type="character" w:styleId="IntenseEmphasis">
    <w:name w:val="Intense Emphasis"/>
    <w:basedOn w:val="DefaultParagraphFont"/>
    <w:uiPriority w:val="21"/>
    <w:qFormat/>
    <w:rsid w:val="00F15F74"/>
    <w:rPr>
      <w:i/>
      <w:iCs/>
      <w:color w:val="0F4761" w:themeColor="accent1" w:themeShade="BF"/>
    </w:rPr>
  </w:style>
  <w:style w:type="paragraph" w:styleId="IntenseQuote">
    <w:name w:val="Intense Quote"/>
    <w:basedOn w:val="Normal"/>
    <w:next w:val="Normal"/>
    <w:link w:val="IntenseQuoteChar"/>
    <w:uiPriority w:val="30"/>
    <w:qFormat/>
    <w:rsid w:val="00F15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F74"/>
    <w:rPr>
      <w:i/>
      <w:iCs/>
      <w:color w:val="0F4761" w:themeColor="accent1" w:themeShade="BF"/>
    </w:rPr>
  </w:style>
  <w:style w:type="character" w:styleId="IntenseReference">
    <w:name w:val="Intense Reference"/>
    <w:basedOn w:val="DefaultParagraphFont"/>
    <w:uiPriority w:val="32"/>
    <w:qFormat/>
    <w:rsid w:val="00F15F74"/>
    <w:rPr>
      <w:b/>
      <w:bCs/>
      <w:smallCaps/>
      <w:color w:val="0F4761" w:themeColor="accent1" w:themeShade="BF"/>
      <w:spacing w:val="5"/>
    </w:rPr>
  </w:style>
  <w:style w:type="paragraph" w:styleId="Header">
    <w:name w:val="header"/>
    <w:basedOn w:val="Normal"/>
    <w:link w:val="HeaderChar"/>
    <w:uiPriority w:val="99"/>
    <w:unhideWhenUsed/>
    <w:rsid w:val="00F15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F74"/>
  </w:style>
  <w:style w:type="paragraph" w:styleId="Footer">
    <w:name w:val="footer"/>
    <w:basedOn w:val="Normal"/>
    <w:link w:val="FooterChar"/>
    <w:uiPriority w:val="99"/>
    <w:unhideWhenUsed/>
    <w:rsid w:val="00F15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F74"/>
  </w:style>
  <w:style w:type="character" w:styleId="Hyperlink">
    <w:name w:val="Hyperlink"/>
    <w:basedOn w:val="DefaultParagraphFont"/>
    <w:uiPriority w:val="99"/>
    <w:unhideWhenUsed/>
    <w:rsid w:val="007B0FD8"/>
    <w:rPr>
      <w:color w:val="467886" w:themeColor="hyperlink"/>
      <w:u w:val="single"/>
    </w:rPr>
  </w:style>
  <w:style w:type="character" w:styleId="UnresolvedMention">
    <w:name w:val="Unresolved Mention"/>
    <w:basedOn w:val="DefaultParagraphFont"/>
    <w:uiPriority w:val="99"/>
    <w:semiHidden/>
    <w:unhideWhenUsed/>
    <w:rsid w:val="007B0FD8"/>
    <w:rPr>
      <w:color w:val="605E5C"/>
      <w:shd w:val="clear" w:color="auto" w:fill="E1DFDD"/>
    </w:rPr>
  </w:style>
  <w:style w:type="table" w:styleId="TableGrid">
    <w:name w:val="Table Grid"/>
    <w:basedOn w:val="TableNormal"/>
    <w:uiPriority w:val="39"/>
    <w:rsid w:val="00E46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55D5"/>
    <w:pPr>
      <w:spacing w:after="0" w:line="240" w:lineRule="auto"/>
    </w:pPr>
  </w:style>
  <w:style w:type="character" w:styleId="Strong">
    <w:name w:val="Strong"/>
    <w:basedOn w:val="DefaultParagraphFont"/>
    <w:uiPriority w:val="22"/>
    <w:qFormat/>
    <w:rsid w:val="003021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s@sa.catapult.org.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4971ff-1a2e-4c42-8cfa-0e3d67596691">
      <Terms xmlns="http://schemas.microsoft.com/office/infopath/2007/PartnerControls"/>
    </lcf76f155ced4ddcb4097134ff3c332f>
    <TaxCatchAll xmlns="44624a64-6ff6-4369-af40-5db1205d9a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C131BFC618CA24DB833F36F2E993D52" ma:contentTypeVersion="22" ma:contentTypeDescription="Create a new document." ma:contentTypeScope="" ma:versionID="ff211a604d9f968f4c296bfaecff4c06">
  <xsd:schema xmlns:xsd="http://www.w3.org/2001/XMLSchema" xmlns:xs="http://www.w3.org/2001/XMLSchema" xmlns:p="http://schemas.microsoft.com/office/2006/metadata/properties" xmlns:ns2="954971ff-1a2e-4c42-8cfa-0e3d67596691" xmlns:ns3="44624a64-6ff6-4369-af40-5db1205d9a30" targetNamespace="http://schemas.microsoft.com/office/2006/metadata/properties" ma:root="true" ma:fieldsID="a78d330fc7bc8f9166707cbe0d73f0a4" ns2:_="" ns3:_="">
    <xsd:import namespace="954971ff-1a2e-4c42-8cfa-0e3d67596691"/>
    <xsd:import namespace="44624a64-6ff6-4369-af40-5db1205d9a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971ff-1a2e-4c42-8cfa-0e3d67596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b60832-a4d6-45ad-82cb-6b09283cca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624a64-6ff6-4369-af40-5db1205d9a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8590aef-c24c-4fb1-936f-e0ce7958ed61}" ma:internalName="TaxCatchAll" ma:showField="CatchAllData" ma:web="44624a64-6ff6-4369-af40-5db1205d9a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D1CE2-20A7-4358-A192-D7A250780C02}">
  <ds:schemaRefs>
    <ds:schemaRef ds:uri="http://schemas.microsoft.com/office/2006/metadata/properties"/>
    <ds:schemaRef ds:uri="http://schemas.microsoft.com/office/infopath/2007/PartnerControls"/>
    <ds:schemaRef ds:uri="954971ff-1a2e-4c42-8cfa-0e3d67596691"/>
    <ds:schemaRef ds:uri="44624a64-6ff6-4369-af40-5db1205d9a30"/>
  </ds:schemaRefs>
</ds:datastoreItem>
</file>

<file path=customXml/itemProps2.xml><?xml version="1.0" encoding="utf-8"?>
<ds:datastoreItem xmlns:ds="http://schemas.openxmlformats.org/officeDocument/2006/customXml" ds:itemID="{A5741211-5120-4E18-8020-1249689B0080}">
  <ds:schemaRefs>
    <ds:schemaRef ds:uri="http://schemas.microsoft.com/sharepoint/v3/contenttype/forms"/>
  </ds:schemaRefs>
</ds:datastoreItem>
</file>

<file path=customXml/itemProps3.xml><?xml version="1.0" encoding="utf-8"?>
<ds:datastoreItem xmlns:ds="http://schemas.openxmlformats.org/officeDocument/2006/customXml" ds:itemID="{36557A2A-A31F-4719-8859-40186C984318}">
  <ds:schemaRefs>
    <ds:schemaRef ds:uri="http://schemas.openxmlformats.org/officeDocument/2006/bibliography"/>
  </ds:schemaRefs>
</ds:datastoreItem>
</file>

<file path=customXml/itemProps4.xml><?xml version="1.0" encoding="utf-8"?>
<ds:datastoreItem xmlns:ds="http://schemas.openxmlformats.org/officeDocument/2006/customXml" ds:itemID="{5322B44A-8780-4024-A21F-7A315D03A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971ff-1a2e-4c42-8cfa-0e3d67596691"/>
    <ds:schemaRef ds:uri="44624a64-6ff6-4369-af40-5db1205d9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6bf90e4-dc12-4735-919c-08c4450016e8}" enabled="1" method="Privileged" siteId="{a3b20c00-1663-4ee1-8af7-7863d423ee0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2361</Words>
  <Characters>14550</Characters>
  <Application>Microsoft Office Word</Application>
  <DocSecurity>0</DocSecurity>
  <Lines>1039</Lines>
  <Paragraphs>704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Maidment</dc:creator>
  <cp:keywords/>
  <dc:description/>
  <cp:lastModifiedBy>Pamela Sliney</cp:lastModifiedBy>
  <cp:revision>2</cp:revision>
  <cp:lastPrinted>2026-05-18T14:04:00Z</cp:lastPrinted>
  <dcterms:created xsi:type="dcterms:W3CDTF">2026-09-14T13:27:00Z</dcterms:created>
  <dcterms:modified xsi:type="dcterms:W3CDTF">2026-09-14T13:27:00Z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2e0c43f3,7f652663,282c4c44</vt:lpwstr>
  </property>
  <property fmtid="{D5CDD505-2E9C-101B-9397-08002B2CF9AE}" pid="3" name="ClassificationContentMarkingHeaderFontProps">
    <vt:lpwstr>#000000,10,Aptos</vt:lpwstr>
  </property>
  <property fmtid="{D5CDD505-2E9C-101B-9397-08002B2CF9AE}" pid="4" name="ClassificationContentMarkingHeaderText">
    <vt:lpwstr>Commercial in Confidence</vt:lpwstr>
  </property>
  <property fmtid="{D5CDD505-2E9C-101B-9397-08002B2CF9AE}" pid="5" name="ContentTypeId">
    <vt:lpwstr>0x0101008C131BFC618CA24DB833F36F2E993D52</vt:lpwstr>
  </property>
  <property fmtid="{D5CDD505-2E9C-101B-9397-08002B2CF9AE}" pid="6" name="MediaServiceImageTags">
    <vt:lpwstr/>
  </property>
  <property fmtid="{D5CDD505-2E9C-101B-9397-08002B2CF9AE}" pid="7" name="docLang">
    <vt:lpwstr>en</vt:lpwstr>
  </property>
</Properties>
</file>